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94F7" w14:textId="77777777" w:rsidR="00E9119F" w:rsidRPr="00F30661" w:rsidRDefault="00E9119F" w:rsidP="00DA6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 w:val="40"/>
          <w:szCs w:val="40"/>
        </w:rPr>
      </w:pPr>
      <w:r w:rsidRPr="00F30661">
        <w:rPr>
          <w:rFonts w:ascii="Arial" w:hAnsi="Arial" w:cs="Arial"/>
          <w:b/>
          <w:sz w:val="40"/>
          <w:szCs w:val="40"/>
        </w:rPr>
        <w:t>NewcastleGateshead Initiative</w:t>
      </w:r>
    </w:p>
    <w:p w14:paraId="4EDDC59C" w14:textId="34078AB5" w:rsidR="00E9119F" w:rsidRDefault="00E9119F" w:rsidP="00DA6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 w:val="40"/>
          <w:szCs w:val="40"/>
        </w:rPr>
      </w:pPr>
      <w:r w:rsidRPr="00F30661">
        <w:rPr>
          <w:rFonts w:ascii="Arial" w:hAnsi="Arial" w:cs="Arial"/>
          <w:b/>
          <w:sz w:val="40"/>
          <w:szCs w:val="40"/>
        </w:rPr>
        <w:t>Job Descriptio</w:t>
      </w:r>
      <w:r w:rsidR="00AC0EF3" w:rsidRPr="00F30661">
        <w:rPr>
          <w:rFonts w:ascii="Arial" w:hAnsi="Arial" w:cs="Arial"/>
          <w:b/>
          <w:sz w:val="40"/>
          <w:szCs w:val="40"/>
        </w:rPr>
        <w:t xml:space="preserve">n </w:t>
      </w:r>
    </w:p>
    <w:p w14:paraId="5F233E22" w14:textId="77777777" w:rsidR="002466A1" w:rsidRDefault="002466A1" w:rsidP="00DA66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 w:val="40"/>
          <w:szCs w:val="40"/>
        </w:rPr>
      </w:pPr>
    </w:p>
    <w:p w14:paraId="2CF2DFE5" w14:textId="77777777" w:rsidR="00E9119F" w:rsidRDefault="00E9119F" w:rsidP="00E9119F">
      <w:pPr>
        <w:rPr>
          <w:rFonts w:ascii="Arial" w:hAnsi="Arial" w:cs="Arial"/>
          <w:b/>
          <w:bCs/>
        </w:rPr>
      </w:pPr>
    </w:p>
    <w:p w14:paraId="15A8E263" w14:textId="7AFD4E79" w:rsidR="00CD7097" w:rsidRPr="00F3236E" w:rsidRDefault="005A6F8A" w:rsidP="00D9428A">
      <w:pPr>
        <w:spacing w:line="360" w:lineRule="auto"/>
        <w:rPr>
          <w:rFonts w:ascii="Arial" w:hAnsi="Arial" w:cs="Arial"/>
        </w:rPr>
      </w:pPr>
      <w:r w:rsidRPr="00F3236E">
        <w:rPr>
          <w:rFonts w:ascii="Arial" w:hAnsi="Arial" w:cs="Arial"/>
          <w:b/>
          <w:bCs/>
        </w:rPr>
        <w:t>Job title:</w:t>
      </w:r>
      <w:r w:rsidRPr="00F3236E">
        <w:rPr>
          <w:rFonts w:ascii="Arial" w:hAnsi="Arial" w:cs="Arial"/>
          <w:b/>
          <w:bCs/>
        </w:rPr>
        <w:tab/>
      </w:r>
      <w:r w:rsidR="0030446B" w:rsidRPr="00F3236E">
        <w:rPr>
          <w:rFonts w:ascii="Arial" w:hAnsi="Arial" w:cs="Arial"/>
        </w:rPr>
        <w:t xml:space="preserve">Administrative </w:t>
      </w:r>
      <w:r w:rsidR="00C516F7">
        <w:rPr>
          <w:rFonts w:ascii="Arial" w:hAnsi="Arial" w:cs="Arial"/>
        </w:rPr>
        <w:t xml:space="preserve">Executive </w:t>
      </w:r>
      <w:r w:rsidR="00FD6A87" w:rsidRPr="00F3236E">
        <w:rPr>
          <w:rFonts w:ascii="Arial" w:hAnsi="Arial" w:cs="Arial"/>
        </w:rPr>
        <w:t xml:space="preserve">(Business Engagement) </w:t>
      </w:r>
    </w:p>
    <w:p w14:paraId="1BA35229" w14:textId="31D32296" w:rsidR="002D7E8C" w:rsidRPr="00F3236E" w:rsidRDefault="002D7E8C" w:rsidP="00D9428A">
      <w:pPr>
        <w:spacing w:line="360" w:lineRule="auto"/>
        <w:rPr>
          <w:rFonts w:ascii="Arial" w:hAnsi="Arial" w:cs="Arial"/>
        </w:rPr>
      </w:pPr>
      <w:r w:rsidRPr="00F3236E">
        <w:rPr>
          <w:rFonts w:ascii="Arial" w:hAnsi="Arial" w:cs="Arial"/>
          <w:b/>
          <w:bCs/>
        </w:rPr>
        <w:t>Contract:</w:t>
      </w:r>
      <w:r w:rsidRPr="00F3236E">
        <w:rPr>
          <w:rFonts w:ascii="Arial" w:hAnsi="Arial" w:cs="Arial"/>
          <w:b/>
          <w:bCs/>
        </w:rPr>
        <w:tab/>
      </w:r>
      <w:r w:rsidRPr="00F3236E">
        <w:rPr>
          <w:rFonts w:ascii="Arial" w:hAnsi="Arial" w:cs="Arial"/>
        </w:rPr>
        <w:t>Part-time</w:t>
      </w:r>
      <w:r w:rsidR="00086D1F" w:rsidRPr="00F3236E">
        <w:rPr>
          <w:rFonts w:ascii="Arial" w:hAnsi="Arial" w:cs="Arial"/>
        </w:rPr>
        <w:t xml:space="preserve"> (</w:t>
      </w:r>
      <w:r w:rsidRPr="00F3236E">
        <w:rPr>
          <w:rFonts w:ascii="Arial" w:hAnsi="Arial" w:cs="Arial"/>
        </w:rPr>
        <w:t>25 hours / week</w:t>
      </w:r>
      <w:r w:rsidR="00086D1F" w:rsidRPr="00F3236E">
        <w:rPr>
          <w:rFonts w:ascii="Arial" w:hAnsi="Arial" w:cs="Arial"/>
        </w:rPr>
        <w:t>)</w:t>
      </w:r>
      <w:r w:rsidRPr="00F3236E">
        <w:rPr>
          <w:rFonts w:ascii="Arial" w:hAnsi="Arial" w:cs="Arial"/>
        </w:rPr>
        <w:t xml:space="preserve"> </w:t>
      </w:r>
      <w:r w:rsidR="006F1B3F">
        <w:rPr>
          <w:rFonts w:ascii="Arial" w:hAnsi="Arial" w:cs="Arial"/>
        </w:rPr>
        <w:t xml:space="preserve">over </w:t>
      </w:r>
      <w:r w:rsidR="00347B2F">
        <w:rPr>
          <w:rFonts w:ascii="Arial" w:hAnsi="Arial" w:cs="Arial"/>
        </w:rPr>
        <w:t>5</w:t>
      </w:r>
      <w:r w:rsidR="006F1B3F">
        <w:rPr>
          <w:rFonts w:ascii="Arial" w:hAnsi="Arial" w:cs="Arial"/>
        </w:rPr>
        <w:t xml:space="preserve"> days. </w:t>
      </w:r>
    </w:p>
    <w:p w14:paraId="1ABF097A" w14:textId="12EC0F50" w:rsidR="004047F0" w:rsidRPr="00F3236E" w:rsidRDefault="33F4BA8A" w:rsidP="00D9428A">
      <w:pPr>
        <w:spacing w:line="360" w:lineRule="auto"/>
        <w:rPr>
          <w:rFonts w:ascii="Arial" w:hAnsi="Arial" w:cs="Arial"/>
        </w:rPr>
      </w:pPr>
      <w:r w:rsidRPr="001E51EC">
        <w:rPr>
          <w:rFonts w:ascii="Arial" w:hAnsi="Arial" w:cs="Arial"/>
          <w:b/>
          <w:bCs/>
        </w:rPr>
        <w:t>Salary:</w:t>
      </w:r>
      <w:r w:rsidR="005A6F8A" w:rsidRPr="001E51EC">
        <w:tab/>
      </w:r>
      <w:r w:rsidRPr="00E36EB0">
        <w:rPr>
          <w:rFonts w:ascii="Arial" w:hAnsi="Arial" w:cs="Arial"/>
        </w:rPr>
        <w:t>£</w:t>
      </w:r>
      <w:r w:rsidR="633C1EC9" w:rsidRPr="00E36EB0">
        <w:rPr>
          <w:rFonts w:ascii="Arial" w:hAnsi="Arial" w:cs="Arial"/>
        </w:rPr>
        <w:t>2</w:t>
      </w:r>
      <w:r w:rsidR="00656E71" w:rsidRPr="00E36EB0">
        <w:rPr>
          <w:rFonts w:ascii="Arial" w:hAnsi="Arial" w:cs="Arial"/>
        </w:rPr>
        <w:t>4,</w:t>
      </w:r>
      <w:r w:rsidR="00E36EB0" w:rsidRPr="00E36EB0">
        <w:rPr>
          <w:rFonts w:ascii="Arial" w:hAnsi="Arial" w:cs="Arial"/>
        </w:rPr>
        <w:t>500</w:t>
      </w:r>
      <w:r w:rsidR="002D7E8C" w:rsidRPr="00E36EB0">
        <w:rPr>
          <w:rFonts w:ascii="Arial" w:hAnsi="Arial" w:cs="Arial"/>
        </w:rPr>
        <w:t xml:space="preserve"> </w:t>
      </w:r>
      <w:r w:rsidR="002D7E8C" w:rsidRPr="001E51EC">
        <w:rPr>
          <w:rFonts w:ascii="Arial" w:hAnsi="Arial" w:cs="Arial"/>
        </w:rPr>
        <w:t>per annum</w:t>
      </w:r>
      <w:r w:rsidR="57599D50" w:rsidRPr="001E51EC">
        <w:rPr>
          <w:rFonts w:ascii="Arial" w:hAnsi="Arial" w:cs="Arial"/>
        </w:rPr>
        <w:t xml:space="preserve"> </w:t>
      </w:r>
      <w:r w:rsidR="00B04377" w:rsidRPr="001E51EC">
        <w:rPr>
          <w:rFonts w:ascii="Arial" w:hAnsi="Arial" w:cs="Arial"/>
        </w:rPr>
        <w:t>(</w:t>
      </w:r>
      <w:r w:rsidR="002D7E8C" w:rsidRPr="001E51EC">
        <w:rPr>
          <w:rFonts w:ascii="Arial" w:hAnsi="Arial" w:cs="Arial"/>
        </w:rPr>
        <w:t>p</w:t>
      </w:r>
      <w:r w:rsidR="00656E71" w:rsidRPr="001E51EC">
        <w:rPr>
          <w:rFonts w:ascii="Arial" w:hAnsi="Arial" w:cs="Arial"/>
        </w:rPr>
        <w:t>ro rata</w:t>
      </w:r>
      <w:r w:rsidR="00B04377" w:rsidRPr="001E51EC">
        <w:rPr>
          <w:rFonts w:ascii="Arial" w:hAnsi="Arial" w:cs="Arial"/>
        </w:rPr>
        <w:t>)</w:t>
      </w:r>
      <w:r w:rsidR="0069555C" w:rsidRPr="00F3236E">
        <w:rPr>
          <w:rFonts w:ascii="Arial" w:hAnsi="Arial" w:cs="Arial"/>
        </w:rPr>
        <w:t xml:space="preserve"> </w:t>
      </w:r>
    </w:p>
    <w:p w14:paraId="4C892923" w14:textId="61DBA58A" w:rsidR="00DE25E6" w:rsidRPr="00F3236E" w:rsidRDefault="005A6F8A" w:rsidP="00D9428A">
      <w:pPr>
        <w:spacing w:line="360" w:lineRule="auto"/>
        <w:rPr>
          <w:rFonts w:ascii="Arial" w:hAnsi="Arial" w:cs="Arial"/>
        </w:rPr>
      </w:pPr>
      <w:r w:rsidRPr="00F3236E">
        <w:rPr>
          <w:rFonts w:ascii="Arial" w:hAnsi="Arial" w:cs="Arial"/>
          <w:b/>
          <w:bCs/>
        </w:rPr>
        <w:t>Reports to:</w:t>
      </w:r>
      <w:r w:rsidRPr="00F3236E">
        <w:rPr>
          <w:rFonts w:ascii="Arial" w:hAnsi="Arial" w:cs="Arial"/>
        </w:rPr>
        <w:tab/>
      </w:r>
      <w:r w:rsidR="00656E71" w:rsidRPr="00F3236E">
        <w:rPr>
          <w:rFonts w:ascii="Arial" w:hAnsi="Arial" w:cs="Arial"/>
        </w:rPr>
        <w:t xml:space="preserve">Business Engagement Manager </w:t>
      </w:r>
      <w:r w:rsidR="00B458C2" w:rsidRPr="00F3236E">
        <w:rPr>
          <w:rFonts w:ascii="Arial" w:hAnsi="Arial" w:cs="Arial"/>
        </w:rPr>
        <w:t xml:space="preserve"> </w:t>
      </w:r>
    </w:p>
    <w:p w14:paraId="52CFC0A7" w14:textId="4DEC0D26" w:rsidR="00E36EB0" w:rsidRPr="00F3236E" w:rsidRDefault="00B12B4B" w:rsidP="00D9428A">
      <w:pPr>
        <w:spacing w:line="360" w:lineRule="auto"/>
        <w:rPr>
          <w:rFonts w:ascii="Arial" w:hAnsi="Arial" w:cs="Arial"/>
        </w:rPr>
      </w:pPr>
      <w:r w:rsidRPr="00F3236E">
        <w:rPr>
          <w:rFonts w:ascii="Arial" w:hAnsi="Arial" w:cs="Arial"/>
          <w:b/>
          <w:bCs/>
        </w:rPr>
        <w:t>Directorate</w:t>
      </w:r>
      <w:r w:rsidR="00347B2F" w:rsidRPr="00F3236E">
        <w:rPr>
          <w:rFonts w:ascii="Arial" w:hAnsi="Arial" w:cs="Arial"/>
          <w:b/>
          <w:bCs/>
        </w:rPr>
        <w:t>:</w:t>
      </w:r>
      <w:r w:rsidR="00347B2F" w:rsidRPr="00F3236E">
        <w:rPr>
          <w:rFonts w:ascii="Arial" w:hAnsi="Arial" w:cs="Arial"/>
        </w:rPr>
        <w:t xml:space="preserve"> </w:t>
      </w:r>
      <w:r w:rsidR="00086008">
        <w:rPr>
          <w:rFonts w:ascii="Arial" w:hAnsi="Arial" w:cs="Arial"/>
        </w:rPr>
        <w:t xml:space="preserve">Partnership and </w:t>
      </w:r>
      <w:r w:rsidR="00347B2F" w:rsidRPr="00F3236E">
        <w:rPr>
          <w:rFonts w:ascii="Arial" w:hAnsi="Arial" w:cs="Arial"/>
        </w:rPr>
        <w:t>Business</w:t>
      </w:r>
      <w:r w:rsidR="006F1B3F">
        <w:rPr>
          <w:rFonts w:ascii="Arial" w:hAnsi="Arial" w:cs="Arial"/>
        </w:rPr>
        <w:t xml:space="preserve"> Engagement </w:t>
      </w:r>
    </w:p>
    <w:p w14:paraId="21377DC5" w14:textId="77777777" w:rsidR="00AB5512" w:rsidRPr="00F3236E" w:rsidRDefault="00AB5512" w:rsidP="00686F2F">
      <w:pPr>
        <w:rPr>
          <w:rFonts w:ascii="Arial" w:hAnsi="Arial" w:cs="Arial"/>
        </w:rPr>
      </w:pPr>
    </w:p>
    <w:p w14:paraId="70CA30AE" w14:textId="37881944" w:rsidR="00465121" w:rsidRPr="00F3236E" w:rsidRDefault="00371432" w:rsidP="00BB34CD">
      <w:pPr>
        <w:rPr>
          <w:rFonts w:ascii="Arial" w:hAnsi="Arial" w:cs="Arial"/>
        </w:rPr>
      </w:pPr>
      <w:r w:rsidRPr="00F3236E">
        <w:rPr>
          <w:rFonts w:ascii="Arial" w:hAnsi="Arial" w:cs="Arial"/>
          <w:b/>
          <w:bCs/>
        </w:rPr>
        <w:t xml:space="preserve">Job </w:t>
      </w:r>
      <w:r w:rsidR="00DA4DD7" w:rsidRPr="00F3236E">
        <w:rPr>
          <w:rFonts w:ascii="Arial" w:hAnsi="Arial" w:cs="Arial"/>
          <w:b/>
          <w:bCs/>
        </w:rPr>
        <w:t xml:space="preserve">role and </w:t>
      </w:r>
      <w:r w:rsidRPr="00F3236E">
        <w:rPr>
          <w:rFonts w:ascii="Arial" w:hAnsi="Arial" w:cs="Arial"/>
          <w:b/>
          <w:bCs/>
        </w:rPr>
        <w:t>purpose:</w:t>
      </w:r>
      <w:r w:rsidRPr="00F3236E">
        <w:rPr>
          <w:rFonts w:ascii="Arial" w:hAnsi="Arial" w:cs="Arial"/>
        </w:rPr>
        <w:t xml:space="preserve"> </w:t>
      </w:r>
    </w:p>
    <w:p w14:paraId="69FFA34A" w14:textId="77777777" w:rsidR="00465121" w:rsidRPr="00F3236E" w:rsidRDefault="00465121" w:rsidP="00BB34CD">
      <w:pPr>
        <w:rPr>
          <w:rFonts w:ascii="Arial" w:hAnsi="Arial" w:cs="Arial"/>
        </w:rPr>
      </w:pPr>
    </w:p>
    <w:p w14:paraId="502CEEBF" w14:textId="184B7EB4" w:rsidR="002B73FC" w:rsidRPr="00F3236E" w:rsidRDefault="14300DF0" w:rsidP="000B5517">
      <w:pPr>
        <w:rPr>
          <w:rFonts w:ascii="Arial" w:hAnsi="Arial" w:cs="Arial"/>
        </w:rPr>
      </w:pPr>
      <w:r w:rsidRPr="00F3236E">
        <w:rPr>
          <w:rFonts w:ascii="Arial" w:hAnsi="Arial" w:cs="Arial"/>
        </w:rPr>
        <w:t xml:space="preserve">NGI (Newcastle Gateshead Initiative) has an exciting </w:t>
      </w:r>
      <w:r w:rsidR="00BF37B7" w:rsidRPr="00F3236E">
        <w:rPr>
          <w:rFonts w:ascii="Arial" w:hAnsi="Arial" w:cs="Arial"/>
        </w:rPr>
        <w:t>opportunity for</w:t>
      </w:r>
      <w:r w:rsidRPr="00F3236E">
        <w:rPr>
          <w:rFonts w:ascii="Arial" w:hAnsi="Arial" w:cs="Arial"/>
        </w:rPr>
        <w:t xml:space="preserve"> </w:t>
      </w:r>
      <w:r w:rsidR="002B73FC" w:rsidRPr="00F3236E">
        <w:rPr>
          <w:rFonts w:ascii="Arial" w:hAnsi="Arial" w:cs="Arial"/>
        </w:rPr>
        <w:t xml:space="preserve">someone </w:t>
      </w:r>
      <w:r w:rsidR="00065DC5" w:rsidRPr="00F3236E">
        <w:rPr>
          <w:rFonts w:ascii="Arial" w:hAnsi="Arial" w:cs="Arial"/>
        </w:rPr>
        <w:t>organised and</w:t>
      </w:r>
      <w:r w:rsidR="00904E92" w:rsidRPr="00F3236E">
        <w:rPr>
          <w:rFonts w:ascii="Arial" w:hAnsi="Arial" w:cs="Arial"/>
        </w:rPr>
        <w:t xml:space="preserve"> </w:t>
      </w:r>
      <w:r w:rsidR="009E45BE" w:rsidRPr="00F3236E">
        <w:rPr>
          <w:rFonts w:ascii="Arial" w:hAnsi="Arial" w:cs="Arial"/>
        </w:rPr>
        <w:t xml:space="preserve">efficient </w:t>
      </w:r>
      <w:r w:rsidR="001E51EC">
        <w:rPr>
          <w:rFonts w:ascii="Arial" w:hAnsi="Arial" w:cs="Arial"/>
        </w:rPr>
        <w:t xml:space="preserve">who has the </w:t>
      </w:r>
      <w:r w:rsidR="009E45BE" w:rsidRPr="00F3236E">
        <w:rPr>
          <w:rFonts w:ascii="Arial" w:hAnsi="Arial" w:cs="Arial"/>
        </w:rPr>
        <w:t xml:space="preserve">ability </w:t>
      </w:r>
      <w:r w:rsidR="00904E92" w:rsidRPr="00F3236E">
        <w:rPr>
          <w:rFonts w:ascii="Arial" w:hAnsi="Arial" w:cs="Arial"/>
        </w:rPr>
        <w:t xml:space="preserve">to </w:t>
      </w:r>
      <w:r w:rsidR="009E45BE" w:rsidRPr="00F3236E">
        <w:rPr>
          <w:rFonts w:ascii="Arial" w:hAnsi="Arial" w:cs="Arial"/>
        </w:rPr>
        <w:t>manag</w:t>
      </w:r>
      <w:r w:rsidR="00686F2F" w:rsidRPr="00F3236E">
        <w:rPr>
          <w:rFonts w:ascii="Arial" w:hAnsi="Arial" w:cs="Arial"/>
        </w:rPr>
        <w:t>e</w:t>
      </w:r>
      <w:r w:rsidR="009E45BE" w:rsidRPr="00F3236E">
        <w:rPr>
          <w:rFonts w:ascii="Arial" w:hAnsi="Arial" w:cs="Arial"/>
        </w:rPr>
        <w:t xml:space="preserve"> multiple </w:t>
      </w:r>
      <w:r w:rsidR="00904E92" w:rsidRPr="00F3236E">
        <w:rPr>
          <w:rFonts w:ascii="Arial" w:hAnsi="Arial" w:cs="Arial"/>
        </w:rPr>
        <w:t xml:space="preserve">tasks and deadlines. </w:t>
      </w:r>
      <w:r w:rsidR="00CD4A0A" w:rsidRPr="00F3236E">
        <w:rPr>
          <w:rFonts w:ascii="Arial" w:hAnsi="Arial" w:cs="Arial"/>
        </w:rPr>
        <w:t>The successful candidate will be</w:t>
      </w:r>
      <w:r w:rsidR="009E45BE" w:rsidRPr="00F3236E">
        <w:rPr>
          <w:rFonts w:ascii="Arial" w:hAnsi="Arial" w:cs="Arial"/>
        </w:rPr>
        <w:t xml:space="preserve"> responsible for providing </w:t>
      </w:r>
      <w:r w:rsidR="00CD4A0A" w:rsidRPr="00F3236E">
        <w:rPr>
          <w:rFonts w:ascii="Arial" w:hAnsi="Arial" w:cs="Arial"/>
        </w:rPr>
        <w:t>day-to-day support to our partnership team</w:t>
      </w:r>
      <w:r w:rsidR="002D4D71" w:rsidRPr="00F3236E">
        <w:rPr>
          <w:rFonts w:ascii="Arial" w:hAnsi="Arial" w:cs="Arial"/>
        </w:rPr>
        <w:t xml:space="preserve">. </w:t>
      </w:r>
      <w:r w:rsidR="00065DC5" w:rsidRPr="00F3236E">
        <w:rPr>
          <w:rFonts w:ascii="Arial" w:hAnsi="Arial" w:cs="Arial"/>
        </w:rPr>
        <w:t>From setting up meetings, helping to coordinate events to web</w:t>
      </w:r>
      <w:r w:rsidR="00E62689" w:rsidRPr="00F3236E">
        <w:rPr>
          <w:rFonts w:ascii="Arial" w:hAnsi="Arial" w:cs="Arial"/>
        </w:rPr>
        <w:t xml:space="preserve">site updates and reporting – this role is critical in ensuring </w:t>
      </w:r>
      <w:r w:rsidR="002F01CE" w:rsidRPr="00F3236E">
        <w:rPr>
          <w:rFonts w:ascii="Arial" w:hAnsi="Arial" w:cs="Arial"/>
        </w:rPr>
        <w:t xml:space="preserve">our 160+ </w:t>
      </w:r>
      <w:r w:rsidR="008E085E" w:rsidRPr="00F3236E">
        <w:rPr>
          <w:rFonts w:ascii="Arial" w:hAnsi="Arial" w:cs="Arial"/>
        </w:rPr>
        <w:t xml:space="preserve">businesses </w:t>
      </w:r>
      <w:r w:rsidR="002D4D71" w:rsidRPr="00F3236E">
        <w:rPr>
          <w:rFonts w:ascii="Arial" w:hAnsi="Arial" w:cs="Arial"/>
        </w:rPr>
        <w:t>get the most out of their partnership</w:t>
      </w:r>
      <w:r w:rsidR="00FF7FB2" w:rsidRPr="00F3236E">
        <w:rPr>
          <w:rFonts w:ascii="Arial" w:hAnsi="Arial" w:cs="Arial"/>
        </w:rPr>
        <w:t xml:space="preserve"> </w:t>
      </w:r>
      <w:r w:rsidR="00B14617" w:rsidRPr="00F3236E">
        <w:rPr>
          <w:rFonts w:ascii="Arial" w:hAnsi="Arial" w:cs="Arial"/>
        </w:rPr>
        <w:t xml:space="preserve">with NGI. </w:t>
      </w:r>
    </w:p>
    <w:p w14:paraId="2A4D4D58" w14:textId="77777777" w:rsidR="002F01CE" w:rsidRPr="00F3236E" w:rsidRDefault="002F01CE" w:rsidP="000B5517">
      <w:pPr>
        <w:rPr>
          <w:rFonts w:ascii="Arial" w:hAnsi="Arial" w:cs="Arial"/>
        </w:rPr>
      </w:pPr>
    </w:p>
    <w:p w14:paraId="61FB9DFA" w14:textId="77777777" w:rsidR="00905DB0" w:rsidRPr="00F3236E" w:rsidRDefault="00905DB0" w:rsidP="00905DB0">
      <w:pPr>
        <w:widowControl w:val="0"/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</w:rPr>
      </w:pPr>
      <w:r w:rsidRPr="00F3236E">
        <w:rPr>
          <w:rFonts w:ascii="Arial" w:hAnsi="Arial" w:cs="Arial"/>
          <w:b/>
        </w:rPr>
        <w:t>You will have:</w:t>
      </w:r>
    </w:p>
    <w:p w14:paraId="0CE8637A" w14:textId="77777777" w:rsidR="00905DB0" w:rsidRPr="00F3236E" w:rsidRDefault="00905DB0" w:rsidP="00905DB0">
      <w:pPr>
        <w:widowControl w:val="0"/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851" w:firstLine="851"/>
        <w:rPr>
          <w:rFonts w:ascii="Arial" w:hAnsi="Arial" w:cs="Arial"/>
          <w:b/>
        </w:rPr>
      </w:pPr>
    </w:p>
    <w:p w14:paraId="2062C11E" w14:textId="77777777" w:rsidR="00905DB0" w:rsidRPr="00F3236E" w:rsidRDefault="00905DB0" w:rsidP="00905DB0">
      <w:pPr>
        <w:pStyle w:val="ListParagraph"/>
        <w:numPr>
          <w:ilvl w:val="0"/>
          <w:numId w:val="4"/>
        </w:numPr>
        <w:autoSpaceDN w:val="0"/>
        <w:spacing w:after="180"/>
        <w:ind w:left="357" w:hanging="357"/>
        <w:rPr>
          <w:rFonts w:ascii="Arial" w:hAnsi="Arial" w:cs="Arial"/>
        </w:rPr>
      </w:pPr>
      <w:r w:rsidRPr="00F3236E">
        <w:rPr>
          <w:rFonts w:ascii="Arial" w:hAnsi="Arial" w:cs="Arial"/>
        </w:rPr>
        <w:t xml:space="preserve">Excellent attention to detail. </w:t>
      </w:r>
      <w:r w:rsidRPr="00F3236E">
        <w:rPr>
          <w:rFonts w:ascii="Arial" w:hAnsi="Arial" w:cs="Arial"/>
          <w:lang w:val="en-GB"/>
        </w:rPr>
        <w:t xml:space="preserve"> </w:t>
      </w:r>
    </w:p>
    <w:p w14:paraId="082CCA4E" w14:textId="7472F443" w:rsidR="00D2129F" w:rsidRPr="00F3236E" w:rsidRDefault="00D2129F" w:rsidP="00905DB0">
      <w:pPr>
        <w:pStyle w:val="ListParagraph"/>
        <w:numPr>
          <w:ilvl w:val="0"/>
          <w:numId w:val="4"/>
        </w:numPr>
        <w:autoSpaceDN w:val="0"/>
        <w:spacing w:after="180"/>
        <w:ind w:left="357" w:hanging="357"/>
        <w:rPr>
          <w:rFonts w:ascii="Arial" w:hAnsi="Arial" w:cs="Arial"/>
        </w:rPr>
      </w:pPr>
      <w:r w:rsidRPr="00F3236E">
        <w:rPr>
          <w:rFonts w:ascii="Arial" w:hAnsi="Arial" w:cs="Arial"/>
          <w:lang w:val="en-GB"/>
        </w:rPr>
        <w:t xml:space="preserve">Excellent organisational skills. </w:t>
      </w:r>
    </w:p>
    <w:p w14:paraId="079766C1" w14:textId="1C8AC9C6" w:rsidR="00905DB0" w:rsidRDefault="00920326" w:rsidP="00905DB0">
      <w:pPr>
        <w:pStyle w:val="ListParagraph"/>
        <w:numPr>
          <w:ilvl w:val="0"/>
          <w:numId w:val="1"/>
        </w:numPr>
        <w:autoSpaceDN w:val="0"/>
        <w:spacing w:after="180"/>
        <w:ind w:left="357" w:hanging="357"/>
        <w:rPr>
          <w:rFonts w:ascii="Arial" w:hAnsi="Arial" w:cs="Arial"/>
        </w:rPr>
      </w:pPr>
      <w:r w:rsidRPr="00F3236E">
        <w:rPr>
          <w:rFonts w:ascii="Arial" w:hAnsi="Arial" w:cs="Arial"/>
        </w:rPr>
        <w:t>E</w:t>
      </w:r>
      <w:r w:rsidR="00905DB0" w:rsidRPr="00F3236E">
        <w:rPr>
          <w:rFonts w:ascii="Arial" w:hAnsi="Arial" w:cs="Arial"/>
        </w:rPr>
        <w:t>xperience in a busy face-paced environment</w:t>
      </w:r>
      <w:r w:rsidR="00D2129F" w:rsidRPr="00F3236E">
        <w:rPr>
          <w:rFonts w:ascii="Arial" w:hAnsi="Arial" w:cs="Arial"/>
        </w:rPr>
        <w:t>.</w:t>
      </w:r>
    </w:p>
    <w:p w14:paraId="7F0FD69D" w14:textId="584B016C" w:rsidR="00A15676" w:rsidRPr="00F3236E" w:rsidRDefault="00A15676" w:rsidP="00905DB0">
      <w:pPr>
        <w:pStyle w:val="ListParagraph"/>
        <w:numPr>
          <w:ilvl w:val="0"/>
          <w:numId w:val="1"/>
        </w:numPr>
        <w:autoSpaceDN w:val="0"/>
        <w:spacing w:after="18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A can-do attitude </w:t>
      </w:r>
    </w:p>
    <w:p w14:paraId="2AED5AF8" w14:textId="77777777" w:rsidR="00893E90" w:rsidRPr="00F3236E" w:rsidRDefault="00893E90" w:rsidP="00893E90">
      <w:pPr>
        <w:pStyle w:val="BodyText"/>
        <w:rPr>
          <w:b/>
          <w:bCs/>
          <w:color w:val="auto"/>
          <w:sz w:val="24"/>
          <w:szCs w:val="24"/>
        </w:rPr>
      </w:pPr>
      <w:r w:rsidRPr="00F3236E">
        <w:rPr>
          <w:b/>
          <w:bCs/>
          <w:color w:val="auto"/>
          <w:sz w:val="24"/>
          <w:szCs w:val="24"/>
        </w:rPr>
        <w:t xml:space="preserve">Who we are </w:t>
      </w:r>
    </w:p>
    <w:p w14:paraId="6EC7A6DF" w14:textId="77777777" w:rsidR="00893E90" w:rsidRPr="00F3236E" w:rsidRDefault="00893E90" w:rsidP="00893E90">
      <w:pPr>
        <w:pStyle w:val="BodyText"/>
        <w:rPr>
          <w:b/>
          <w:bCs/>
          <w:color w:val="auto"/>
          <w:sz w:val="24"/>
          <w:szCs w:val="24"/>
        </w:rPr>
      </w:pPr>
    </w:p>
    <w:p w14:paraId="7C599D7D" w14:textId="77777777" w:rsidR="00893E90" w:rsidRPr="00F3236E" w:rsidRDefault="00893E90" w:rsidP="00893E90">
      <w:pPr>
        <w:pStyle w:val="BodyText"/>
        <w:rPr>
          <w:sz w:val="24"/>
          <w:szCs w:val="24"/>
        </w:rPr>
      </w:pPr>
      <w:r w:rsidRPr="00F3236E">
        <w:rPr>
          <w:sz w:val="24"/>
          <w:szCs w:val="24"/>
        </w:rPr>
        <w:t xml:space="preserve">Newcastle Gateshead Initiative (NGI) </w:t>
      </w:r>
      <w:r w:rsidRPr="00F3236E">
        <w:rPr>
          <w:sz w:val="24"/>
          <w:szCs w:val="24"/>
          <w:lang w:val="en"/>
        </w:rPr>
        <w:t>is a destination and inward investment agency whose</w:t>
      </w:r>
      <w:r w:rsidRPr="00F3236E">
        <w:rPr>
          <w:sz w:val="24"/>
          <w:szCs w:val="24"/>
        </w:rPr>
        <w:t> mission is to inspire people to visit, live, learn, work, and invest in Newcastle, Gateshead, and the wider region.   </w:t>
      </w:r>
    </w:p>
    <w:p w14:paraId="14FBB495" w14:textId="77777777" w:rsidR="00893E90" w:rsidRPr="00F3236E" w:rsidRDefault="00893E90" w:rsidP="00893E90">
      <w:pPr>
        <w:pStyle w:val="BodyText"/>
        <w:rPr>
          <w:sz w:val="24"/>
          <w:szCs w:val="24"/>
        </w:rPr>
      </w:pPr>
    </w:p>
    <w:p w14:paraId="174B6876" w14:textId="4E8E85CB" w:rsidR="00893E90" w:rsidRPr="00F3236E" w:rsidRDefault="00893E90" w:rsidP="00893E90">
      <w:pPr>
        <w:pStyle w:val="BodyText"/>
        <w:rPr>
          <w:sz w:val="24"/>
          <w:szCs w:val="24"/>
        </w:rPr>
      </w:pPr>
      <w:r w:rsidRPr="00F3236E">
        <w:rPr>
          <w:sz w:val="24"/>
          <w:szCs w:val="24"/>
        </w:rPr>
        <w:t>We exist to benefit local people, creating jobs, opportunities, and a great place to live for current and future generations. </w:t>
      </w:r>
      <w:r w:rsidRPr="00F3236E">
        <w:rPr>
          <w:sz w:val="24"/>
          <w:szCs w:val="24"/>
          <w:lang w:val="en"/>
        </w:rPr>
        <w:t>NGI champion</w:t>
      </w:r>
      <w:r w:rsidR="12A066BF" w:rsidRPr="00F3236E">
        <w:rPr>
          <w:sz w:val="24"/>
          <w:szCs w:val="24"/>
          <w:lang w:val="en"/>
        </w:rPr>
        <w:t>s</w:t>
      </w:r>
      <w:r w:rsidRPr="00F3236E">
        <w:rPr>
          <w:sz w:val="24"/>
          <w:szCs w:val="24"/>
          <w:lang w:val="en"/>
        </w:rPr>
        <w:t xml:space="preserve"> key growth sectors on a global stage, maximising impact </w:t>
      </w:r>
      <w:r w:rsidRPr="00F3236E">
        <w:rPr>
          <w:sz w:val="24"/>
          <w:szCs w:val="24"/>
        </w:rPr>
        <w:t>with the support of hundreds of public and private sector partners.   </w:t>
      </w:r>
    </w:p>
    <w:p w14:paraId="42F3306A" w14:textId="77777777" w:rsidR="00893E90" w:rsidRPr="00F3236E" w:rsidRDefault="00893E90" w:rsidP="00893E90">
      <w:pPr>
        <w:pStyle w:val="BodyText"/>
        <w:rPr>
          <w:sz w:val="24"/>
          <w:szCs w:val="24"/>
        </w:rPr>
      </w:pPr>
    </w:p>
    <w:p w14:paraId="0695192B" w14:textId="190C15E9" w:rsidR="00BA32AA" w:rsidRPr="00F3236E" w:rsidRDefault="00893E90" w:rsidP="00893E90">
      <w:pPr>
        <w:pStyle w:val="BodyText"/>
        <w:rPr>
          <w:sz w:val="24"/>
          <w:szCs w:val="24"/>
        </w:rPr>
      </w:pPr>
      <w:r w:rsidRPr="00F3236E">
        <w:rPr>
          <w:sz w:val="24"/>
          <w:szCs w:val="24"/>
        </w:rPr>
        <w:t>We p</w:t>
      </w:r>
      <w:r w:rsidR="00BA32AA" w:rsidRPr="00F3236E">
        <w:rPr>
          <w:sz w:val="24"/>
          <w:szCs w:val="24"/>
        </w:rPr>
        <w:t>romote the city and region on a national and international level driving</w:t>
      </w:r>
      <w:r w:rsidR="6AD01879" w:rsidRPr="00F3236E">
        <w:rPr>
          <w:sz w:val="24"/>
          <w:szCs w:val="24"/>
        </w:rPr>
        <w:t xml:space="preserve"> visitor economy</w:t>
      </w:r>
      <w:r w:rsidR="00BA32AA" w:rsidRPr="00F3236E">
        <w:rPr>
          <w:sz w:val="24"/>
          <w:szCs w:val="24"/>
        </w:rPr>
        <w:t> growth and attracting investment</w:t>
      </w:r>
      <w:r w:rsidRPr="00F3236E">
        <w:rPr>
          <w:sz w:val="24"/>
          <w:szCs w:val="24"/>
        </w:rPr>
        <w:t xml:space="preserve">. </w:t>
      </w:r>
      <w:r w:rsidR="00BA32AA" w:rsidRPr="00F3236E">
        <w:rPr>
          <w:sz w:val="24"/>
          <w:szCs w:val="24"/>
        </w:rPr>
        <w:t>We undertake a range of place promotion activities, for capital investment and the real estate sector.</w:t>
      </w:r>
    </w:p>
    <w:p w14:paraId="20F3451D" w14:textId="77777777" w:rsidR="00893E90" w:rsidRPr="00F3236E" w:rsidRDefault="00893E90" w:rsidP="00893E90">
      <w:pPr>
        <w:pStyle w:val="BodyText"/>
        <w:rPr>
          <w:sz w:val="24"/>
          <w:szCs w:val="24"/>
        </w:rPr>
      </w:pPr>
    </w:p>
    <w:p w14:paraId="2FAF2FBF" w14:textId="77777777" w:rsidR="00893E90" w:rsidRPr="00F3236E" w:rsidRDefault="00893E90" w:rsidP="00893E90">
      <w:pPr>
        <w:pStyle w:val="BodyText"/>
        <w:rPr>
          <w:sz w:val="24"/>
          <w:szCs w:val="24"/>
        </w:rPr>
      </w:pPr>
      <w:r w:rsidRPr="00F3236E">
        <w:rPr>
          <w:sz w:val="24"/>
          <w:szCs w:val="24"/>
        </w:rPr>
        <w:t xml:space="preserve">We are also the VisitEngland recognised Local Visitor Economy Partnership for Newcastle and Gateshead and the lead accountable body for the first-ever </w:t>
      </w:r>
      <w:r w:rsidRPr="00F3236E">
        <w:rPr>
          <w:sz w:val="24"/>
          <w:szCs w:val="24"/>
        </w:rPr>
        <w:lastRenderedPageBreak/>
        <w:t>Destination Development Partnership Pilot in England funded by the Department of Culture, Media, and Sport (DCMS). As a social enterprise, all projects are dedicated to making a lasting social and economic impact.  </w:t>
      </w:r>
    </w:p>
    <w:p w14:paraId="1A1489B7" w14:textId="77777777" w:rsidR="00E14DB8" w:rsidRPr="00F3236E" w:rsidRDefault="00E14DB8" w:rsidP="00893E90">
      <w:pPr>
        <w:pStyle w:val="BodyText"/>
        <w:rPr>
          <w:sz w:val="24"/>
          <w:szCs w:val="24"/>
        </w:rPr>
      </w:pPr>
    </w:p>
    <w:p w14:paraId="709C8CF6" w14:textId="77777777" w:rsidR="00E14DB8" w:rsidRPr="00F3236E" w:rsidRDefault="00E14DB8" w:rsidP="00E14DB8">
      <w:pPr>
        <w:widowControl w:val="0"/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851" w:firstLine="851"/>
        <w:rPr>
          <w:rFonts w:ascii="Arial" w:hAnsi="Arial" w:cs="Arial"/>
          <w:b/>
        </w:rPr>
      </w:pPr>
      <w:r w:rsidRPr="00F3236E">
        <w:rPr>
          <w:rFonts w:ascii="Arial" w:hAnsi="Arial" w:cs="Arial"/>
          <w:b/>
        </w:rPr>
        <w:t xml:space="preserve">Our values </w:t>
      </w:r>
    </w:p>
    <w:p w14:paraId="40D89C6C" w14:textId="77777777" w:rsidR="00E14DB8" w:rsidRPr="00F3236E" w:rsidRDefault="00E14DB8" w:rsidP="00E14DB8">
      <w:pPr>
        <w:widowControl w:val="0"/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851" w:firstLine="851"/>
        <w:rPr>
          <w:rFonts w:ascii="Arial" w:hAnsi="Arial" w:cs="Arial"/>
          <w:b/>
        </w:rPr>
      </w:pPr>
    </w:p>
    <w:p w14:paraId="50F5BA2B" w14:textId="77777777" w:rsidR="00E14DB8" w:rsidRPr="00F3236E" w:rsidRDefault="00E14DB8" w:rsidP="00E14DB8">
      <w:pPr>
        <w:pStyle w:val="ListParagraph"/>
        <w:widowControl w:val="0"/>
        <w:numPr>
          <w:ilvl w:val="0"/>
          <w:numId w:val="9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Cs/>
        </w:rPr>
      </w:pPr>
      <w:r w:rsidRPr="00F3236E">
        <w:rPr>
          <w:rFonts w:ascii="Arial" w:hAnsi="Arial" w:cs="Arial"/>
          <w:bCs/>
        </w:rPr>
        <w:t xml:space="preserve">Inspiring </w:t>
      </w:r>
    </w:p>
    <w:p w14:paraId="7DF3E2C7" w14:textId="77777777" w:rsidR="00E14DB8" w:rsidRPr="00F3236E" w:rsidRDefault="00E14DB8" w:rsidP="00E14DB8">
      <w:pPr>
        <w:pStyle w:val="ListParagraph"/>
        <w:widowControl w:val="0"/>
        <w:numPr>
          <w:ilvl w:val="0"/>
          <w:numId w:val="9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Cs/>
        </w:rPr>
      </w:pPr>
      <w:r w:rsidRPr="00F3236E">
        <w:rPr>
          <w:rFonts w:ascii="Arial" w:hAnsi="Arial" w:cs="Arial"/>
          <w:bCs/>
        </w:rPr>
        <w:t xml:space="preserve">Inclusive </w:t>
      </w:r>
    </w:p>
    <w:p w14:paraId="104FE05C" w14:textId="77777777" w:rsidR="00E14DB8" w:rsidRPr="00F3236E" w:rsidRDefault="00E14DB8" w:rsidP="00E14DB8">
      <w:pPr>
        <w:pStyle w:val="ListParagraph"/>
        <w:widowControl w:val="0"/>
        <w:numPr>
          <w:ilvl w:val="0"/>
          <w:numId w:val="9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Cs/>
        </w:rPr>
      </w:pPr>
      <w:r w:rsidRPr="00F3236E">
        <w:rPr>
          <w:rFonts w:ascii="Arial" w:hAnsi="Arial" w:cs="Arial"/>
          <w:bCs/>
        </w:rPr>
        <w:t xml:space="preserve">Sustainable </w:t>
      </w:r>
    </w:p>
    <w:p w14:paraId="635EEAD5" w14:textId="77777777" w:rsidR="00E14DB8" w:rsidRPr="00F3236E" w:rsidRDefault="00E14DB8" w:rsidP="00E14DB8">
      <w:pPr>
        <w:pStyle w:val="ListParagraph"/>
        <w:widowControl w:val="0"/>
        <w:numPr>
          <w:ilvl w:val="0"/>
          <w:numId w:val="9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Cs/>
        </w:rPr>
      </w:pPr>
      <w:r w:rsidRPr="00F3236E">
        <w:rPr>
          <w:rFonts w:ascii="Arial" w:hAnsi="Arial" w:cs="Arial"/>
          <w:bCs/>
        </w:rPr>
        <w:t xml:space="preserve">Authentic </w:t>
      </w:r>
    </w:p>
    <w:p w14:paraId="4B63DD2C" w14:textId="77777777" w:rsidR="00E14DB8" w:rsidRPr="00F3236E" w:rsidRDefault="00E14DB8" w:rsidP="00E14DB8">
      <w:pPr>
        <w:pStyle w:val="ListParagraph"/>
        <w:widowControl w:val="0"/>
        <w:numPr>
          <w:ilvl w:val="0"/>
          <w:numId w:val="9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Cs/>
        </w:rPr>
      </w:pPr>
      <w:r w:rsidRPr="00F3236E">
        <w:rPr>
          <w:rFonts w:ascii="Arial" w:hAnsi="Arial" w:cs="Arial"/>
          <w:bCs/>
        </w:rPr>
        <w:t xml:space="preserve">Impactful </w:t>
      </w:r>
    </w:p>
    <w:p w14:paraId="5128BB1F" w14:textId="77777777" w:rsidR="00E14DB8" w:rsidRPr="00F3236E" w:rsidRDefault="00E14DB8" w:rsidP="00E14DB8">
      <w:pPr>
        <w:pStyle w:val="ListParagraph"/>
        <w:widowControl w:val="0"/>
        <w:numPr>
          <w:ilvl w:val="0"/>
          <w:numId w:val="9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Cs/>
        </w:rPr>
      </w:pPr>
      <w:r w:rsidRPr="00F3236E">
        <w:rPr>
          <w:rFonts w:ascii="Arial" w:hAnsi="Arial" w:cs="Arial"/>
          <w:bCs/>
        </w:rPr>
        <w:t xml:space="preserve">Ambitious </w:t>
      </w:r>
    </w:p>
    <w:p w14:paraId="279948DA" w14:textId="77777777" w:rsidR="0030294A" w:rsidRPr="00F3236E" w:rsidRDefault="0030294A" w:rsidP="00641EDD">
      <w:pPr>
        <w:rPr>
          <w:rFonts w:ascii="Arial" w:hAnsi="Arial" w:cs="Arial"/>
          <w:b/>
          <w:bCs/>
        </w:rPr>
      </w:pPr>
    </w:p>
    <w:p w14:paraId="63BD6B0F" w14:textId="7ECAAA33" w:rsidR="0030294A" w:rsidRPr="00F3236E" w:rsidRDefault="0030294A" w:rsidP="0030294A">
      <w:pPr>
        <w:rPr>
          <w:rFonts w:ascii="Arial" w:hAnsi="Arial" w:cs="Arial"/>
        </w:rPr>
      </w:pPr>
      <w:hyperlink r:id="rId11" w:history="1">
        <w:r w:rsidRPr="00F3236E">
          <w:rPr>
            <w:rStyle w:val="Hyperlink"/>
            <w:rFonts w:ascii="Arial" w:hAnsi="Arial" w:cs="Arial"/>
          </w:rPr>
          <w:t>www.ngi.org.uk</w:t>
        </w:r>
      </w:hyperlink>
      <w:r w:rsidRPr="00F3236E">
        <w:rPr>
          <w:rFonts w:ascii="Arial" w:hAnsi="Arial" w:cs="Arial"/>
        </w:rPr>
        <w:t xml:space="preserve"> </w:t>
      </w:r>
    </w:p>
    <w:p w14:paraId="49B1B90B" w14:textId="77777777" w:rsidR="007B37B2" w:rsidRPr="00F3236E" w:rsidRDefault="007B37B2" w:rsidP="00B469AA">
      <w:pPr>
        <w:rPr>
          <w:rFonts w:ascii="Arial" w:hAnsi="Arial" w:cs="Arial"/>
          <w:b/>
          <w:bCs/>
        </w:rPr>
      </w:pPr>
    </w:p>
    <w:p w14:paraId="2503356F" w14:textId="399B7574" w:rsidR="007B37B2" w:rsidRPr="00F3236E" w:rsidRDefault="007B37B2" w:rsidP="007B37B2">
      <w:pPr>
        <w:rPr>
          <w:rFonts w:ascii="Arial" w:hAnsi="Arial" w:cs="Arial"/>
          <w:b/>
          <w:bCs/>
        </w:rPr>
      </w:pPr>
      <w:r w:rsidRPr="00F3236E">
        <w:rPr>
          <w:rFonts w:ascii="Arial" w:hAnsi="Arial" w:cs="Arial"/>
          <w:b/>
          <w:bCs/>
        </w:rPr>
        <w:t>What can NewcastleGateshead Initiative offer you?</w:t>
      </w:r>
      <w:r w:rsidR="00016642" w:rsidRPr="00F3236E">
        <w:rPr>
          <w:rFonts w:ascii="Arial" w:hAnsi="Arial" w:cs="Arial"/>
          <w:b/>
          <w:bCs/>
        </w:rPr>
        <w:t xml:space="preserve"> </w:t>
      </w:r>
    </w:p>
    <w:p w14:paraId="07259DEC" w14:textId="77777777" w:rsidR="007B37B2" w:rsidRPr="00F3236E" w:rsidRDefault="007B37B2" w:rsidP="007B37B2">
      <w:pPr>
        <w:rPr>
          <w:rFonts w:ascii="Arial" w:hAnsi="Arial" w:cs="Arial"/>
          <w:b/>
          <w:bCs/>
        </w:rPr>
      </w:pPr>
    </w:p>
    <w:p w14:paraId="49281BDC" w14:textId="77777777" w:rsidR="007B37B2" w:rsidRPr="00665432" w:rsidRDefault="007B37B2" w:rsidP="007B37B2">
      <w:pPr>
        <w:pStyle w:val="ListParagraph"/>
        <w:numPr>
          <w:ilvl w:val="0"/>
          <w:numId w:val="32"/>
        </w:numPr>
        <w:spacing w:line="259" w:lineRule="auto"/>
        <w:rPr>
          <w:rFonts w:ascii="Arial" w:hAnsi="Arial" w:cs="Arial"/>
        </w:rPr>
      </w:pPr>
      <w:r w:rsidRPr="00665432">
        <w:rPr>
          <w:rFonts w:ascii="Arial" w:hAnsi="Arial" w:cs="Arial"/>
        </w:rPr>
        <w:t>Generous annual leave entitlement (25 days, plus bank holidays, increasing to 27 after 2 years’ service)</w:t>
      </w:r>
    </w:p>
    <w:p w14:paraId="22C19872" w14:textId="77777777" w:rsidR="007B37B2" w:rsidRPr="00665432" w:rsidRDefault="007B37B2" w:rsidP="007B37B2">
      <w:pPr>
        <w:pStyle w:val="ListParagraph"/>
        <w:numPr>
          <w:ilvl w:val="0"/>
          <w:numId w:val="32"/>
        </w:numPr>
        <w:spacing w:line="259" w:lineRule="auto"/>
        <w:rPr>
          <w:rFonts w:ascii="Arial" w:hAnsi="Arial" w:cs="Arial"/>
        </w:rPr>
      </w:pPr>
      <w:r w:rsidRPr="00665432">
        <w:rPr>
          <w:rFonts w:ascii="Arial" w:hAnsi="Arial" w:cs="Arial"/>
        </w:rPr>
        <w:t>Enhanced occupational sick pay</w:t>
      </w:r>
    </w:p>
    <w:p w14:paraId="780218DD" w14:textId="77777777" w:rsidR="007B37B2" w:rsidRPr="00665432" w:rsidRDefault="007B37B2" w:rsidP="007B37B2">
      <w:pPr>
        <w:pStyle w:val="ListParagraph"/>
        <w:numPr>
          <w:ilvl w:val="0"/>
          <w:numId w:val="32"/>
        </w:numPr>
        <w:spacing w:line="259" w:lineRule="auto"/>
        <w:rPr>
          <w:rFonts w:ascii="Arial" w:hAnsi="Arial" w:cs="Arial"/>
        </w:rPr>
      </w:pPr>
      <w:r w:rsidRPr="00665432">
        <w:rPr>
          <w:rFonts w:ascii="Arial" w:hAnsi="Arial" w:cs="Arial"/>
        </w:rPr>
        <w:t>Death in service benefit</w:t>
      </w:r>
    </w:p>
    <w:p w14:paraId="0380D31F" w14:textId="77777777" w:rsidR="007B37B2" w:rsidRPr="00665432" w:rsidRDefault="007B37B2" w:rsidP="007B37B2">
      <w:pPr>
        <w:pStyle w:val="ListParagraph"/>
        <w:numPr>
          <w:ilvl w:val="0"/>
          <w:numId w:val="32"/>
        </w:numPr>
        <w:spacing w:line="259" w:lineRule="auto"/>
        <w:rPr>
          <w:rFonts w:ascii="Arial" w:hAnsi="Arial" w:cs="Arial"/>
        </w:rPr>
      </w:pPr>
      <w:r w:rsidRPr="00665432">
        <w:rPr>
          <w:rFonts w:ascii="Arial" w:hAnsi="Arial" w:cs="Arial"/>
        </w:rPr>
        <w:t>Eyecare vouchers</w:t>
      </w:r>
    </w:p>
    <w:p w14:paraId="15C972EB" w14:textId="601E047A" w:rsidR="00DC23D4" w:rsidRPr="00665432" w:rsidRDefault="002A0F69" w:rsidP="002A0F69">
      <w:pPr>
        <w:pStyle w:val="ListParagraph"/>
        <w:numPr>
          <w:ilvl w:val="0"/>
          <w:numId w:val="32"/>
        </w:numPr>
        <w:rPr>
          <w:rFonts w:ascii="Arial" w:hAnsi="Arial" w:cs="Arial"/>
          <w:lang w:val="en-GB"/>
        </w:rPr>
      </w:pPr>
      <w:r w:rsidRPr="00665432">
        <w:rPr>
          <w:rFonts w:ascii="Arial" w:hAnsi="Arial" w:cs="Arial"/>
        </w:rPr>
        <w:t>Pension contributions 6% of salary</w:t>
      </w:r>
    </w:p>
    <w:p w14:paraId="002FF10E" w14:textId="77777777" w:rsidR="007B37B2" w:rsidRPr="00665432" w:rsidRDefault="007B37B2" w:rsidP="007B37B2">
      <w:pPr>
        <w:pStyle w:val="ListParagraph"/>
        <w:numPr>
          <w:ilvl w:val="0"/>
          <w:numId w:val="32"/>
        </w:numPr>
        <w:spacing w:line="259" w:lineRule="auto"/>
        <w:rPr>
          <w:rFonts w:ascii="Arial" w:hAnsi="Arial" w:cs="Arial"/>
        </w:rPr>
      </w:pPr>
      <w:r w:rsidRPr="00665432">
        <w:rPr>
          <w:rFonts w:ascii="Arial" w:hAnsi="Arial" w:cs="Arial"/>
        </w:rPr>
        <w:t>Fantastic learning and development opportunities</w:t>
      </w:r>
    </w:p>
    <w:p w14:paraId="191DFA91" w14:textId="1ABE6434" w:rsidR="0012536A" w:rsidRPr="00665432" w:rsidRDefault="0012536A" w:rsidP="0012536A">
      <w:pPr>
        <w:pStyle w:val="ListParagraph"/>
        <w:numPr>
          <w:ilvl w:val="0"/>
          <w:numId w:val="32"/>
        </w:numPr>
        <w:spacing w:line="259" w:lineRule="auto"/>
        <w:rPr>
          <w:rFonts w:ascii="Arial" w:hAnsi="Arial" w:cs="Arial"/>
        </w:rPr>
      </w:pPr>
      <w:r w:rsidRPr="00665432">
        <w:rPr>
          <w:rFonts w:ascii="Arial" w:hAnsi="Arial" w:cs="Arial"/>
        </w:rPr>
        <w:t xml:space="preserve">Commitment to and investment in your Continued Professional Development </w:t>
      </w:r>
    </w:p>
    <w:p w14:paraId="754288EF" w14:textId="2FA35AF1" w:rsidR="007B37B2" w:rsidRPr="00665432" w:rsidRDefault="007B37B2" w:rsidP="007B37B2">
      <w:pPr>
        <w:pStyle w:val="ListParagraph"/>
        <w:numPr>
          <w:ilvl w:val="0"/>
          <w:numId w:val="32"/>
        </w:numPr>
        <w:spacing w:line="259" w:lineRule="auto"/>
        <w:rPr>
          <w:rFonts w:ascii="Arial" w:hAnsi="Arial" w:cs="Arial"/>
        </w:rPr>
      </w:pPr>
      <w:r w:rsidRPr="00665432">
        <w:rPr>
          <w:rFonts w:ascii="Arial" w:hAnsi="Arial" w:cs="Arial"/>
        </w:rPr>
        <w:t>Employee Assist</w:t>
      </w:r>
      <w:r w:rsidR="00B9671F" w:rsidRPr="00665432">
        <w:rPr>
          <w:rFonts w:ascii="Arial" w:hAnsi="Arial" w:cs="Arial"/>
        </w:rPr>
        <w:t>ance</w:t>
      </w:r>
      <w:r w:rsidRPr="00665432">
        <w:rPr>
          <w:rFonts w:ascii="Arial" w:hAnsi="Arial" w:cs="Arial"/>
        </w:rPr>
        <w:t xml:space="preserve"> Programme</w:t>
      </w:r>
    </w:p>
    <w:p w14:paraId="1ED859D7" w14:textId="17E52B98" w:rsidR="002F0346" w:rsidRPr="00665432" w:rsidRDefault="0012536A" w:rsidP="00413677">
      <w:pPr>
        <w:pStyle w:val="ListParagraph"/>
        <w:numPr>
          <w:ilvl w:val="0"/>
          <w:numId w:val="32"/>
        </w:numPr>
        <w:spacing w:line="259" w:lineRule="auto"/>
        <w:rPr>
          <w:rFonts w:ascii="Arial" w:hAnsi="Arial" w:cs="Arial"/>
        </w:rPr>
      </w:pPr>
      <w:r w:rsidRPr="00665432">
        <w:rPr>
          <w:rFonts w:ascii="Arial" w:hAnsi="Arial" w:cs="Arial"/>
        </w:rPr>
        <w:t xml:space="preserve">City centre office location with flexible hybrid working </w:t>
      </w:r>
      <w:r w:rsidR="00822977" w:rsidRPr="00665432">
        <w:rPr>
          <w:rFonts w:ascii="Arial" w:hAnsi="Arial" w:cs="Arial"/>
        </w:rPr>
        <w:t xml:space="preserve">with an expectation to be in the office </w:t>
      </w:r>
      <w:r w:rsidR="002A177A" w:rsidRPr="00665432">
        <w:rPr>
          <w:rFonts w:ascii="Arial" w:hAnsi="Arial" w:cs="Arial"/>
        </w:rPr>
        <w:t xml:space="preserve">60/40. </w:t>
      </w:r>
    </w:p>
    <w:p w14:paraId="1EDB95EB" w14:textId="77777777" w:rsidR="003945D5" w:rsidRDefault="003945D5" w:rsidP="006A260E">
      <w:pPr>
        <w:pStyle w:val="Heading2"/>
        <w:rPr>
          <w:rFonts w:ascii="Arial" w:hAnsi="Arial" w:cs="Arial"/>
          <w:b/>
          <w:bCs/>
          <w:sz w:val="24"/>
          <w:szCs w:val="24"/>
        </w:rPr>
      </w:pPr>
    </w:p>
    <w:p w14:paraId="4A61A87A" w14:textId="4F34277C" w:rsidR="006A260E" w:rsidRPr="00F3236E" w:rsidRDefault="006A260E" w:rsidP="006A260E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F3236E">
        <w:rPr>
          <w:rFonts w:ascii="Arial" w:hAnsi="Arial" w:cs="Arial"/>
          <w:b/>
          <w:bCs/>
          <w:sz w:val="24"/>
          <w:szCs w:val="24"/>
        </w:rPr>
        <w:t>Principal duties and responsibilities:</w:t>
      </w:r>
    </w:p>
    <w:p w14:paraId="1F891C3A" w14:textId="77777777" w:rsidR="006A260E" w:rsidRPr="00F3236E" w:rsidRDefault="006A260E" w:rsidP="006A260E">
      <w:pPr>
        <w:rPr>
          <w:rFonts w:ascii="Arial" w:hAnsi="Arial" w:cs="Arial"/>
          <w:lang w:val="en-GB"/>
        </w:rPr>
      </w:pPr>
    </w:p>
    <w:p w14:paraId="51764FEA" w14:textId="4984C17D" w:rsidR="005639EF" w:rsidRPr="00F3236E" w:rsidRDefault="006A260E" w:rsidP="0051059C">
      <w:pPr>
        <w:pStyle w:val="Normal1"/>
        <w:rPr>
          <w:szCs w:val="24"/>
          <w:lang w:val="en-US"/>
        </w:rPr>
      </w:pPr>
      <w:r w:rsidRPr="00F3236E">
        <w:rPr>
          <w:szCs w:val="24"/>
          <w:lang w:val="en-US"/>
        </w:rPr>
        <w:t>The following list is typical of the level of duties which the post holder will be expected to perform. It is not necessarily exhaustive and other duties of a similar type and level will be required from time to time</w:t>
      </w:r>
      <w:r w:rsidR="00F74E31" w:rsidRPr="00F3236E">
        <w:rPr>
          <w:szCs w:val="24"/>
          <w:lang w:val="en-US"/>
        </w:rPr>
        <w:t xml:space="preserve"> to support NGI to achieve its ambitions. </w:t>
      </w:r>
    </w:p>
    <w:p w14:paraId="5B248D68" w14:textId="77777777" w:rsidR="009C2387" w:rsidRPr="00F3236E" w:rsidRDefault="009C2387" w:rsidP="009C2387">
      <w:pPr>
        <w:rPr>
          <w:rFonts w:ascii="Arial" w:hAnsi="Arial" w:cs="Arial"/>
          <w:shd w:val="clear" w:color="auto" w:fill="FFFFFF"/>
        </w:rPr>
      </w:pPr>
    </w:p>
    <w:p w14:paraId="203C7A78" w14:textId="577B5D4C" w:rsidR="00FB6B77" w:rsidRPr="00F3236E" w:rsidRDefault="00FB6B77" w:rsidP="00FB6B77">
      <w:pPr>
        <w:pStyle w:val="ListParagraph"/>
        <w:numPr>
          <w:ilvl w:val="0"/>
          <w:numId w:val="27"/>
        </w:numPr>
        <w:spacing w:after="160"/>
        <w:rPr>
          <w:rFonts w:ascii="Arial" w:eastAsia="Arial" w:hAnsi="Arial" w:cs="Arial"/>
          <w:color w:val="000000" w:themeColor="text1"/>
          <w:lang w:val="en-GB"/>
        </w:rPr>
      </w:pPr>
      <w:r w:rsidRPr="00F3236E">
        <w:rPr>
          <w:rFonts w:ascii="Arial" w:eastAsia="Arial" w:hAnsi="Arial" w:cs="Arial"/>
          <w:color w:val="000000" w:themeColor="text1"/>
          <w:lang w:val="en-GB"/>
        </w:rPr>
        <w:t xml:space="preserve">Support with logistics </w:t>
      </w:r>
      <w:r w:rsidR="00914390">
        <w:rPr>
          <w:rFonts w:ascii="Arial" w:eastAsia="Arial" w:hAnsi="Arial" w:cs="Arial"/>
          <w:color w:val="000000" w:themeColor="text1"/>
          <w:lang w:val="en-GB"/>
        </w:rPr>
        <w:t>for</w:t>
      </w:r>
      <w:r w:rsidRPr="00F3236E">
        <w:rPr>
          <w:rFonts w:ascii="Arial" w:eastAsia="Arial" w:hAnsi="Arial" w:cs="Arial"/>
          <w:color w:val="000000" w:themeColor="text1"/>
          <w:lang w:val="en-GB"/>
        </w:rPr>
        <w:t xml:space="preserve"> partner events, meetings and forums. </w:t>
      </w:r>
    </w:p>
    <w:p w14:paraId="7FA9A8BA" w14:textId="20271717" w:rsidR="00FB6B77" w:rsidRPr="00F3236E" w:rsidRDefault="00DC23D4" w:rsidP="00FB6B77">
      <w:pPr>
        <w:pStyle w:val="ListParagraph"/>
        <w:numPr>
          <w:ilvl w:val="0"/>
          <w:numId w:val="27"/>
        </w:numPr>
        <w:spacing w:after="160"/>
        <w:rPr>
          <w:rFonts w:ascii="Arial" w:eastAsia="Arial" w:hAnsi="Arial" w:cs="Arial"/>
          <w:color w:val="000000" w:themeColor="text1"/>
          <w:lang w:val="en-GB"/>
        </w:rPr>
      </w:pPr>
      <w:r w:rsidRPr="00F3236E">
        <w:rPr>
          <w:rFonts w:ascii="Arial" w:hAnsi="Arial" w:cs="Arial"/>
        </w:rPr>
        <w:t>Support with internal and external reporting of delivery and outcomes</w:t>
      </w:r>
      <w:r w:rsidR="00FB6B77" w:rsidRPr="00F3236E">
        <w:rPr>
          <w:rFonts w:ascii="Arial" w:hAnsi="Arial" w:cs="Arial"/>
        </w:rPr>
        <w:t xml:space="preserve"> for our partners</w:t>
      </w:r>
      <w:r w:rsidRPr="00F3236E">
        <w:rPr>
          <w:rFonts w:ascii="Arial" w:hAnsi="Arial" w:cs="Arial"/>
        </w:rPr>
        <w:t xml:space="preserve">, maintaining good records of activities, </w:t>
      </w:r>
      <w:r w:rsidR="00F3236E" w:rsidRPr="00F3236E">
        <w:rPr>
          <w:rFonts w:ascii="Arial" w:hAnsi="Arial" w:cs="Arial"/>
        </w:rPr>
        <w:t xml:space="preserve">KPIs, </w:t>
      </w:r>
      <w:r w:rsidRPr="00F3236E">
        <w:rPr>
          <w:rFonts w:ascii="Arial" w:hAnsi="Arial" w:cs="Arial"/>
        </w:rPr>
        <w:t>enquiries</w:t>
      </w:r>
      <w:r w:rsidR="00FB6B77" w:rsidRPr="00F3236E">
        <w:rPr>
          <w:rFonts w:ascii="Arial" w:hAnsi="Arial" w:cs="Arial"/>
        </w:rPr>
        <w:t>, partner agreements</w:t>
      </w:r>
      <w:r w:rsidRPr="00F3236E">
        <w:rPr>
          <w:rFonts w:ascii="Arial" w:hAnsi="Arial" w:cs="Arial"/>
        </w:rPr>
        <w:t xml:space="preserve"> and correspondence.</w:t>
      </w:r>
    </w:p>
    <w:p w14:paraId="7AE9CE44" w14:textId="77EFF0B5" w:rsidR="00B60DFA" w:rsidRPr="00F3236E" w:rsidRDefault="00B60DFA" w:rsidP="00B60DFA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3236E">
        <w:rPr>
          <w:rFonts w:ascii="Arial" w:hAnsi="Arial" w:cs="Arial"/>
        </w:rPr>
        <w:t>O</w:t>
      </w:r>
      <w:r w:rsidR="0051059C" w:rsidRPr="00F3236E">
        <w:rPr>
          <w:rFonts w:ascii="Arial" w:hAnsi="Arial" w:cs="Arial"/>
        </w:rPr>
        <w:t>nboarding and offboarding partners and maintaining partner databases and CRM</w:t>
      </w:r>
      <w:r w:rsidRPr="00F3236E">
        <w:rPr>
          <w:rFonts w:ascii="Arial" w:hAnsi="Arial" w:cs="Arial"/>
        </w:rPr>
        <w:t xml:space="preserve">. </w:t>
      </w:r>
    </w:p>
    <w:p w14:paraId="0985AA13" w14:textId="3EA599F9" w:rsidR="0051059C" w:rsidRPr="00F3236E" w:rsidRDefault="0051059C" w:rsidP="0051059C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3236E">
        <w:rPr>
          <w:rFonts w:ascii="Arial" w:hAnsi="Arial" w:cs="Arial"/>
        </w:rPr>
        <w:t>Support with preparation of meeting and event materials including PowerPoint presentations, reports</w:t>
      </w:r>
      <w:r w:rsidR="00F3236E" w:rsidRPr="00F3236E">
        <w:rPr>
          <w:rFonts w:ascii="Arial" w:hAnsi="Arial" w:cs="Arial"/>
        </w:rPr>
        <w:t>, partner agreements</w:t>
      </w:r>
      <w:r w:rsidRPr="00F3236E">
        <w:rPr>
          <w:rFonts w:ascii="Arial" w:hAnsi="Arial" w:cs="Arial"/>
        </w:rPr>
        <w:t xml:space="preserve"> and updates </w:t>
      </w:r>
    </w:p>
    <w:p w14:paraId="67DA4263" w14:textId="6674FF66" w:rsidR="0051059C" w:rsidRPr="00F3236E" w:rsidRDefault="0051059C" w:rsidP="0051059C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3236E">
        <w:rPr>
          <w:rFonts w:ascii="Arial" w:hAnsi="Arial" w:cs="Arial"/>
        </w:rPr>
        <w:lastRenderedPageBreak/>
        <w:t>Utilising internal communication channels to update colleagues on NGI partnerships and events</w:t>
      </w:r>
      <w:r w:rsidR="003D7832">
        <w:rPr>
          <w:rFonts w:ascii="Arial" w:hAnsi="Arial" w:cs="Arial"/>
        </w:rPr>
        <w:t>.</w:t>
      </w:r>
    </w:p>
    <w:p w14:paraId="47E2A48D" w14:textId="09388C13" w:rsidR="00B60DFA" w:rsidRDefault="0051059C" w:rsidP="00FF5221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3236E">
        <w:rPr>
          <w:rFonts w:ascii="Arial" w:hAnsi="Arial" w:cs="Arial"/>
        </w:rPr>
        <w:t>Administrative support including budget sheet updates, raising POs, maintaining accurate partner records</w:t>
      </w:r>
      <w:r w:rsidR="00B60DFA" w:rsidRPr="00F3236E">
        <w:rPr>
          <w:rFonts w:ascii="Arial" w:hAnsi="Arial" w:cs="Arial"/>
        </w:rPr>
        <w:t>.</w:t>
      </w:r>
    </w:p>
    <w:p w14:paraId="592D9A2A" w14:textId="38EC5C35" w:rsidR="005720AF" w:rsidRPr="00F3236E" w:rsidRDefault="005720AF" w:rsidP="00FF5221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Support for NGI staff with booking travel and hotels </w:t>
      </w:r>
      <w:r w:rsidR="00F033D3">
        <w:rPr>
          <w:rFonts w:ascii="Arial" w:hAnsi="Arial" w:cs="Arial"/>
        </w:rPr>
        <w:t xml:space="preserve">and support for external event bookings, orders and logistics. </w:t>
      </w:r>
    </w:p>
    <w:p w14:paraId="34E3B15E" w14:textId="574A814C" w:rsidR="00DC23D4" w:rsidRDefault="00B870ED" w:rsidP="00F3236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F3236E">
        <w:rPr>
          <w:rFonts w:ascii="Arial" w:hAnsi="Arial" w:cs="Arial"/>
        </w:rPr>
        <w:t>Monitoring</w:t>
      </w:r>
      <w:r w:rsidR="00FF5221" w:rsidRPr="00F3236E">
        <w:rPr>
          <w:rFonts w:ascii="Arial" w:hAnsi="Arial" w:cs="Arial"/>
        </w:rPr>
        <w:t xml:space="preserve"> email inboxes and responding in a timely manner</w:t>
      </w:r>
      <w:r w:rsidR="00F3236E" w:rsidRPr="00F3236E">
        <w:rPr>
          <w:rFonts w:ascii="Arial" w:hAnsi="Arial" w:cs="Arial"/>
        </w:rPr>
        <w:t xml:space="preserve">. </w:t>
      </w:r>
    </w:p>
    <w:p w14:paraId="35A6A773" w14:textId="083EF1E5" w:rsidR="003D7832" w:rsidRPr="00742494" w:rsidRDefault="007102DB" w:rsidP="00742494">
      <w:pPr>
        <w:pStyle w:val="ListParagraph"/>
        <w:numPr>
          <w:ilvl w:val="0"/>
          <w:numId w:val="27"/>
        </w:numPr>
        <w:spacing w:after="160"/>
        <w:rPr>
          <w:rFonts w:ascii="Arial" w:eastAsia="Arial" w:hAnsi="Arial" w:cs="Arial"/>
          <w:color w:val="000000" w:themeColor="text1"/>
          <w:lang w:val="en-GB"/>
        </w:rPr>
      </w:pPr>
      <w:r w:rsidRPr="00F3236E">
        <w:rPr>
          <w:rFonts w:ascii="Arial" w:eastAsia="Arial" w:hAnsi="Arial" w:cs="Arial"/>
          <w:color w:val="000000" w:themeColor="text1"/>
          <w:lang w:val="en-GB"/>
        </w:rPr>
        <w:t>Updating and adding partner information, listings, job opportunities and events across our digital platforms and websites to ensur</w:t>
      </w:r>
      <w:r w:rsidR="00172833">
        <w:rPr>
          <w:rFonts w:ascii="Arial" w:eastAsia="Arial" w:hAnsi="Arial" w:cs="Arial"/>
          <w:color w:val="000000" w:themeColor="text1"/>
          <w:lang w:val="en-GB"/>
        </w:rPr>
        <w:t>e</w:t>
      </w:r>
      <w:r w:rsidRPr="00F3236E">
        <w:rPr>
          <w:rFonts w:ascii="Arial" w:eastAsia="Arial" w:hAnsi="Arial" w:cs="Arial"/>
          <w:color w:val="000000" w:themeColor="text1"/>
          <w:lang w:val="en-GB"/>
        </w:rPr>
        <w:t xml:space="preserve"> it is current, accurate and up to date. This includes our events platform Data Thistle and our newly launched SkillsHub.  </w:t>
      </w:r>
    </w:p>
    <w:p w14:paraId="386717FC" w14:textId="3F2713B7" w:rsidR="00A15676" w:rsidRPr="00172833" w:rsidRDefault="007102DB" w:rsidP="00172833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other administrative tasks that ensure the smooth running of NGI with our partners and key stakeholders. </w:t>
      </w:r>
    </w:p>
    <w:p w14:paraId="0D400512" w14:textId="77777777" w:rsidR="00A15676" w:rsidRPr="00F3236E" w:rsidRDefault="00A15676" w:rsidP="00764727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489E8E77" w14:textId="77777777" w:rsidR="00F36A2C" w:rsidRPr="00F3236E" w:rsidRDefault="00F36A2C" w:rsidP="00764727">
      <w:pPr>
        <w:rPr>
          <w:rFonts w:ascii="Arial" w:hAnsi="Arial" w:cs="Arial"/>
          <w:u w:val="single"/>
        </w:rPr>
      </w:pPr>
      <w:r w:rsidRPr="00F3236E">
        <w:rPr>
          <w:rFonts w:ascii="Arial" w:hAnsi="Arial" w:cs="Arial"/>
          <w:u w:val="single"/>
        </w:rPr>
        <w:t xml:space="preserve">Wider responsibilities </w:t>
      </w:r>
    </w:p>
    <w:p w14:paraId="611EF987" w14:textId="77777777" w:rsidR="00F36A2C" w:rsidRPr="00F3236E" w:rsidRDefault="00F36A2C" w:rsidP="00764727">
      <w:pPr>
        <w:rPr>
          <w:rFonts w:ascii="Arial" w:hAnsi="Arial" w:cs="Arial"/>
          <w:color w:val="000000"/>
        </w:rPr>
      </w:pPr>
    </w:p>
    <w:p w14:paraId="345F1894" w14:textId="561DBFBB" w:rsidR="00F36A2C" w:rsidRPr="00F3236E" w:rsidRDefault="00BB56D2" w:rsidP="00914390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Arial" w:hAnsi="Arial" w:cs="Arial"/>
        </w:rPr>
      </w:pPr>
      <w:r w:rsidRPr="00F3236E">
        <w:rPr>
          <w:rFonts w:ascii="Arial" w:hAnsi="Arial" w:cs="Arial"/>
        </w:rPr>
        <w:t>Be an ambassador for</w:t>
      </w:r>
      <w:r w:rsidR="009C5564" w:rsidRPr="00F3236E">
        <w:rPr>
          <w:rFonts w:ascii="Arial" w:hAnsi="Arial" w:cs="Arial"/>
        </w:rPr>
        <w:t xml:space="preserve"> Newcastle</w:t>
      </w:r>
      <w:r w:rsidR="565FDB02" w:rsidRPr="00F3236E">
        <w:rPr>
          <w:rFonts w:ascii="Arial" w:hAnsi="Arial" w:cs="Arial"/>
        </w:rPr>
        <w:t xml:space="preserve">, </w:t>
      </w:r>
      <w:r w:rsidR="009C5564" w:rsidRPr="00F3236E">
        <w:rPr>
          <w:rFonts w:ascii="Arial" w:hAnsi="Arial" w:cs="Arial"/>
        </w:rPr>
        <w:t xml:space="preserve">Gateshead </w:t>
      </w:r>
      <w:r w:rsidRPr="00F3236E">
        <w:rPr>
          <w:rFonts w:ascii="Arial" w:hAnsi="Arial" w:cs="Arial"/>
        </w:rPr>
        <w:t xml:space="preserve">and </w:t>
      </w:r>
      <w:r w:rsidR="12C703F4" w:rsidRPr="00F3236E">
        <w:rPr>
          <w:rFonts w:ascii="Arial" w:hAnsi="Arial" w:cs="Arial"/>
        </w:rPr>
        <w:t>the wider region</w:t>
      </w:r>
      <w:r w:rsidR="009C5564" w:rsidRPr="00F3236E">
        <w:rPr>
          <w:rFonts w:ascii="Arial" w:hAnsi="Arial" w:cs="Arial"/>
        </w:rPr>
        <w:t xml:space="preserve"> </w:t>
      </w:r>
      <w:r w:rsidRPr="00F3236E">
        <w:rPr>
          <w:rFonts w:ascii="Arial" w:hAnsi="Arial" w:cs="Arial"/>
        </w:rPr>
        <w:t xml:space="preserve">and a guardian of </w:t>
      </w:r>
      <w:r w:rsidR="1A86E244" w:rsidRPr="00F3236E">
        <w:rPr>
          <w:rFonts w:ascii="Arial" w:hAnsi="Arial" w:cs="Arial"/>
        </w:rPr>
        <w:t>our</w:t>
      </w:r>
      <w:r w:rsidRPr="00F3236E">
        <w:rPr>
          <w:rFonts w:ascii="Arial" w:hAnsi="Arial" w:cs="Arial"/>
        </w:rPr>
        <w:t xml:space="preserve"> brand</w:t>
      </w:r>
      <w:r w:rsidR="61BD3E0B" w:rsidRPr="00F3236E">
        <w:rPr>
          <w:rFonts w:ascii="Arial" w:hAnsi="Arial" w:cs="Arial"/>
        </w:rPr>
        <w:t>s</w:t>
      </w:r>
      <w:r w:rsidRPr="00F3236E">
        <w:rPr>
          <w:rFonts w:ascii="Arial" w:hAnsi="Arial" w:cs="Arial"/>
        </w:rPr>
        <w:t xml:space="preserve">. </w:t>
      </w:r>
    </w:p>
    <w:p w14:paraId="30A97816" w14:textId="4E514FF6" w:rsidR="00F36A2C" w:rsidRPr="00F3236E" w:rsidRDefault="01852B63" w:rsidP="00914390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Arial" w:hAnsi="Arial" w:cs="Arial"/>
        </w:rPr>
      </w:pPr>
      <w:r w:rsidRPr="00F3236E">
        <w:rPr>
          <w:rFonts w:ascii="Arial" w:hAnsi="Arial" w:cs="Arial"/>
        </w:rPr>
        <w:t xml:space="preserve">Deliver a </w:t>
      </w:r>
      <w:r w:rsidR="28ECF72F" w:rsidRPr="00F3236E">
        <w:rPr>
          <w:rFonts w:ascii="Arial" w:hAnsi="Arial" w:cs="Arial"/>
        </w:rPr>
        <w:t>p</w:t>
      </w:r>
      <w:r w:rsidR="00EF423B" w:rsidRPr="00F3236E">
        <w:rPr>
          <w:rFonts w:ascii="Arial" w:hAnsi="Arial" w:cs="Arial"/>
        </w:rPr>
        <w:t xml:space="preserve">artnership approach to all </w:t>
      </w:r>
      <w:r w:rsidR="00566083" w:rsidRPr="00F3236E">
        <w:rPr>
          <w:rFonts w:ascii="Arial" w:hAnsi="Arial" w:cs="Arial"/>
        </w:rPr>
        <w:t xml:space="preserve">initiatives and projects </w:t>
      </w:r>
    </w:p>
    <w:p w14:paraId="7070A567" w14:textId="5C8B9549" w:rsidR="00F36A2C" w:rsidRPr="00F3236E" w:rsidRDefault="00F36A2C" w:rsidP="00914390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</w:rPr>
      </w:pPr>
      <w:r w:rsidRPr="00F3236E">
        <w:rPr>
          <w:rFonts w:ascii="Arial" w:hAnsi="Arial" w:cs="Arial"/>
        </w:rPr>
        <w:t>Undertake any other duties that may be required to ensure the smooth running of the wider organisation.</w:t>
      </w:r>
    </w:p>
    <w:p w14:paraId="328B94C5" w14:textId="77777777" w:rsidR="00D33547" w:rsidRPr="00F3236E" w:rsidRDefault="00D33547" w:rsidP="002D4CC5">
      <w:pPr>
        <w:rPr>
          <w:rFonts w:ascii="Arial" w:hAnsi="Arial" w:cs="Arial"/>
          <w:shd w:val="clear" w:color="auto" w:fill="FFFFFF"/>
        </w:rPr>
      </w:pPr>
    </w:p>
    <w:p w14:paraId="07642813" w14:textId="77777777" w:rsidR="00D33547" w:rsidRPr="00F3236E" w:rsidRDefault="00D33547" w:rsidP="002D4CC5">
      <w:pPr>
        <w:rPr>
          <w:rFonts w:ascii="Arial" w:hAnsi="Arial" w:cs="Arial"/>
        </w:rPr>
      </w:pPr>
    </w:p>
    <w:p w14:paraId="52DCA8AB" w14:textId="77777777" w:rsidR="00D33547" w:rsidRPr="00F3236E" w:rsidRDefault="00D33547" w:rsidP="00D33547">
      <w:pPr>
        <w:jc w:val="both"/>
        <w:rPr>
          <w:rFonts w:ascii="Arial" w:hAnsi="Arial" w:cs="Arial"/>
        </w:rPr>
      </w:pPr>
    </w:p>
    <w:p w14:paraId="7C5E3810" w14:textId="77777777" w:rsidR="00D33547" w:rsidRPr="00F3236E" w:rsidRDefault="00D33547" w:rsidP="00D33547">
      <w:pPr>
        <w:jc w:val="both"/>
        <w:rPr>
          <w:rFonts w:ascii="Arial" w:hAnsi="Arial" w:cs="Arial"/>
        </w:rPr>
      </w:pPr>
    </w:p>
    <w:p w14:paraId="35FEB27E" w14:textId="77777777" w:rsidR="00D33547" w:rsidRPr="00F3236E" w:rsidRDefault="00D33547" w:rsidP="00D33547">
      <w:pPr>
        <w:jc w:val="both"/>
        <w:rPr>
          <w:rFonts w:ascii="Arial" w:hAnsi="Arial" w:cs="Arial"/>
        </w:rPr>
      </w:pPr>
    </w:p>
    <w:p w14:paraId="6938598A" w14:textId="77777777" w:rsidR="00D33547" w:rsidRPr="00F3236E" w:rsidRDefault="00D33547" w:rsidP="00D33547">
      <w:pPr>
        <w:jc w:val="both"/>
        <w:rPr>
          <w:rFonts w:ascii="Arial" w:hAnsi="Arial" w:cs="Arial"/>
        </w:rPr>
      </w:pPr>
    </w:p>
    <w:p w14:paraId="11960904" w14:textId="77777777" w:rsidR="00D33547" w:rsidRPr="00F3236E" w:rsidRDefault="00D33547" w:rsidP="00D33547">
      <w:pPr>
        <w:jc w:val="both"/>
        <w:rPr>
          <w:rFonts w:ascii="Arial" w:hAnsi="Arial" w:cs="Arial"/>
        </w:rPr>
      </w:pPr>
    </w:p>
    <w:p w14:paraId="33A7FEA9" w14:textId="77777777" w:rsidR="00D33547" w:rsidRDefault="00D33547" w:rsidP="00D33547">
      <w:pPr>
        <w:jc w:val="both"/>
        <w:rPr>
          <w:rFonts w:ascii="Arial" w:hAnsi="Arial" w:cs="Arial"/>
        </w:rPr>
      </w:pPr>
    </w:p>
    <w:p w14:paraId="218034EA" w14:textId="77777777" w:rsidR="00A77D3B" w:rsidRDefault="00A77D3B" w:rsidP="00D33547">
      <w:pPr>
        <w:jc w:val="both"/>
        <w:rPr>
          <w:rFonts w:ascii="Arial" w:hAnsi="Arial" w:cs="Arial"/>
        </w:rPr>
      </w:pPr>
    </w:p>
    <w:p w14:paraId="52A70E54" w14:textId="77777777" w:rsidR="00A77D3B" w:rsidRDefault="00A77D3B" w:rsidP="00D33547">
      <w:pPr>
        <w:jc w:val="both"/>
        <w:rPr>
          <w:rFonts w:ascii="Arial" w:hAnsi="Arial" w:cs="Arial"/>
        </w:rPr>
      </w:pPr>
    </w:p>
    <w:p w14:paraId="6A4C56A1" w14:textId="77777777" w:rsidR="00A77D3B" w:rsidRDefault="00A77D3B" w:rsidP="00D33547">
      <w:pPr>
        <w:jc w:val="both"/>
        <w:rPr>
          <w:rFonts w:ascii="Arial" w:hAnsi="Arial" w:cs="Arial"/>
        </w:rPr>
      </w:pPr>
    </w:p>
    <w:p w14:paraId="7222A864" w14:textId="77777777" w:rsidR="00A77D3B" w:rsidRDefault="00A77D3B" w:rsidP="00D33547">
      <w:pPr>
        <w:jc w:val="both"/>
        <w:rPr>
          <w:rFonts w:ascii="Arial" w:hAnsi="Arial" w:cs="Arial"/>
        </w:rPr>
      </w:pPr>
    </w:p>
    <w:p w14:paraId="22799AA0" w14:textId="77777777" w:rsidR="00A77D3B" w:rsidRDefault="00A77D3B" w:rsidP="00D33547">
      <w:pPr>
        <w:jc w:val="both"/>
        <w:rPr>
          <w:rFonts w:ascii="Arial" w:hAnsi="Arial" w:cs="Arial"/>
        </w:rPr>
      </w:pPr>
    </w:p>
    <w:p w14:paraId="1865B740" w14:textId="77777777" w:rsidR="00B22470" w:rsidRDefault="00B22470" w:rsidP="00D33547">
      <w:pPr>
        <w:jc w:val="both"/>
        <w:rPr>
          <w:rFonts w:ascii="Arial" w:hAnsi="Arial" w:cs="Arial"/>
        </w:rPr>
      </w:pPr>
    </w:p>
    <w:p w14:paraId="0CCD445F" w14:textId="77777777" w:rsidR="00B22470" w:rsidRPr="00F3236E" w:rsidRDefault="00B22470" w:rsidP="00D33547">
      <w:pPr>
        <w:jc w:val="both"/>
        <w:rPr>
          <w:rFonts w:ascii="Arial" w:hAnsi="Arial" w:cs="Arial"/>
        </w:rPr>
      </w:pPr>
    </w:p>
    <w:p w14:paraId="35F565AC" w14:textId="77777777" w:rsidR="00D33547" w:rsidRDefault="00D33547" w:rsidP="00D33547">
      <w:pPr>
        <w:jc w:val="both"/>
        <w:rPr>
          <w:rFonts w:ascii="Arial" w:hAnsi="Arial" w:cs="Arial"/>
          <w:sz w:val="22"/>
          <w:szCs w:val="22"/>
        </w:rPr>
      </w:pPr>
    </w:p>
    <w:p w14:paraId="194101C4" w14:textId="77777777" w:rsidR="00D33547" w:rsidRDefault="00D33547" w:rsidP="00D33547">
      <w:pPr>
        <w:jc w:val="both"/>
        <w:rPr>
          <w:rFonts w:ascii="Arial" w:hAnsi="Arial" w:cs="Arial"/>
          <w:sz w:val="22"/>
          <w:szCs w:val="22"/>
        </w:rPr>
      </w:pPr>
    </w:p>
    <w:p w14:paraId="08E793D1" w14:textId="055D0BAE" w:rsidR="005035C5" w:rsidRPr="00B47B42" w:rsidRDefault="005035C5" w:rsidP="00CE156B">
      <w:pPr>
        <w:jc w:val="center"/>
        <w:rPr>
          <w:rFonts w:ascii="Arial" w:hAnsi="Arial" w:cs="Arial"/>
          <w:b/>
          <w:sz w:val="22"/>
          <w:szCs w:val="22"/>
        </w:rPr>
      </w:pPr>
      <w:r w:rsidRPr="00B47B42">
        <w:rPr>
          <w:rFonts w:ascii="Arial" w:hAnsi="Arial" w:cs="Arial"/>
          <w:b/>
          <w:sz w:val="22"/>
          <w:szCs w:val="22"/>
        </w:rPr>
        <w:t>NEWCASTLEGATESHEAD INITIATIVE</w:t>
      </w:r>
    </w:p>
    <w:p w14:paraId="371E6F8D" w14:textId="77777777" w:rsidR="005035C5" w:rsidRPr="00B47B42" w:rsidRDefault="005035C5" w:rsidP="005035C5">
      <w:pPr>
        <w:jc w:val="center"/>
        <w:rPr>
          <w:rFonts w:ascii="Arial" w:hAnsi="Arial" w:cs="Arial"/>
          <w:b/>
          <w:sz w:val="22"/>
          <w:szCs w:val="22"/>
        </w:rPr>
      </w:pPr>
    </w:p>
    <w:p w14:paraId="25AA37A9" w14:textId="01C4D514" w:rsidR="005035C5" w:rsidRDefault="00612094" w:rsidP="005035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ROLE </w:t>
      </w:r>
      <w:r w:rsidR="005035C5" w:rsidRPr="00B47B42">
        <w:rPr>
          <w:rFonts w:ascii="Arial" w:hAnsi="Arial" w:cs="Arial"/>
          <w:b/>
          <w:sz w:val="22"/>
          <w:szCs w:val="22"/>
        </w:rPr>
        <w:t>SPECIFICATION</w:t>
      </w:r>
    </w:p>
    <w:p w14:paraId="74748A84" w14:textId="77777777" w:rsidR="00612094" w:rsidRDefault="00612094" w:rsidP="005035C5">
      <w:pPr>
        <w:jc w:val="center"/>
        <w:rPr>
          <w:rFonts w:ascii="Arial" w:hAnsi="Arial" w:cs="Arial"/>
          <w:b/>
          <w:sz w:val="22"/>
          <w:szCs w:val="22"/>
        </w:rPr>
      </w:pPr>
    </w:p>
    <w:p w14:paraId="00D5E6D1" w14:textId="255D2642" w:rsidR="00914390" w:rsidRPr="00CE156B" w:rsidRDefault="00612094" w:rsidP="0091439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E156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JOB TITLE</w:t>
      </w:r>
      <w:r w:rsidR="00BA74AB" w:rsidRPr="00CE156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:</w:t>
      </w:r>
      <w:r w:rsidR="00BA74AB" w:rsidRPr="00CE156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14390" w:rsidRPr="00CE156B">
        <w:rPr>
          <w:rFonts w:ascii="Arial" w:hAnsi="Arial" w:cs="Arial"/>
          <w:sz w:val="22"/>
          <w:szCs w:val="22"/>
        </w:rPr>
        <w:t>Administrative Assistant (Business Engagement)</w:t>
      </w:r>
    </w:p>
    <w:p w14:paraId="5E606C90" w14:textId="29048A7D" w:rsidR="00612094" w:rsidRPr="00CE156B" w:rsidRDefault="00612094" w:rsidP="005035C5">
      <w:pPr>
        <w:jc w:val="center"/>
        <w:rPr>
          <w:rFonts w:ascii="Arial" w:hAnsi="Arial" w:cs="Arial"/>
          <w:bCs/>
          <w:sz w:val="22"/>
          <w:szCs w:val="22"/>
        </w:rPr>
      </w:pPr>
    </w:p>
    <w:p w14:paraId="375F636D" w14:textId="77777777" w:rsidR="005035C5" w:rsidRPr="00CE156B" w:rsidRDefault="005035C5" w:rsidP="005035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1"/>
        <w:gridCol w:w="5245"/>
        <w:gridCol w:w="2375"/>
      </w:tblGrid>
      <w:tr w:rsidR="00E14DB8" w:rsidRPr="00CE156B" w14:paraId="598B83D8" w14:textId="77777777" w:rsidTr="1B02B39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88C946A" w14:textId="77777777" w:rsidR="00E14DB8" w:rsidRPr="00CE156B" w:rsidRDefault="00E14DB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74269B65" w14:textId="77777777" w:rsidR="00E14DB8" w:rsidRPr="00CE156B" w:rsidRDefault="00E14DB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b/>
                <w:iCs/>
                <w:sz w:val="22"/>
                <w:szCs w:val="22"/>
              </w:rPr>
              <w:t>CATEGORY</w:t>
            </w:r>
          </w:p>
          <w:p w14:paraId="08245952" w14:textId="77777777" w:rsidR="00E14DB8" w:rsidRPr="00CE156B" w:rsidRDefault="00E14DB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835A5B" w14:textId="77777777" w:rsidR="00E14DB8" w:rsidRPr="00CE156B" w:rsidRDefault="00E14DB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4B2E3E68" w14:textId="77777777" w:rsidR="00E14DB8" w:rsidRPr="00CE156B" w:rsidRDefault="00E14DB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b/>
                <w:iCs/>
                <w:sz w:val="22"/>
                <w:szCs w:val="22"/>
              </w:rPr>
              <w:t>ESSENTIAL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81D049B" w14:textId="77777777" w:rsidR="00E14DB8" w:rsidRPr="00CE156B" w:rsidRDefault="00E14DB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1C468C92" w14:textId="77777777" w:rsidR="00E14DB8" w:rsidRPr="00CE156B" w:rsidRDefault="00E14DB8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b/>
                <w:iCs/>
                <w:sz w:val="22"/>
                <w:szCs w:val="22"/>
              </w:rPr>
              <w:t>DESIRABLE</w:t>
            </w:r>
          </w:p>
        </w:tc>
      </w:tr>
      <w:tr w:rsidR="00E14DB8" w:rsidRPr="00CE156B" w14:paraId="76FDF44E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E842" w14:textId="77777777" w:rsidR="00E14DB8" w:rsidRPr="00CE156B" w:rsidRDefault="00E14DB8">
            <w:pPr>
              <w:spacing w:line="276" w:lineRule="auto"/>
              <w:ind w:left="180" w:hanging="180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1. SKILLS, KNOWLEDGE AND APTITUDES</w:t>
            </w:r>
          </w:p>
          <w:p w14:paraId="3FD4104E" w14:textId="77777777" w:rsidR="00E14DB8" w:rsidRPr="00CE156B" w:rsidRDefault="00E14DB8">
            <w:pPr>
              <w:spacing w:line="276" w:lineRule="auto"/>
              <w:ind w:left="180" w:hanging="180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4582627E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360953AA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1EDB7D12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6559ECFC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45E56A65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0D2F7F48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7232B7C8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165B" w14:textId="77777777" w:rsidR="00E14DB8" w:rsidRPr="00CE156B" w:rsidRDefault="00E14DB8" w:rsidP="00CE156B">
            <w:pPr>
              <w:numPr>
                <w:ilvl w:val="0"/>
                <w:numId w:val="4"/>
              </w:numPr>
              <w:autoSpaceDN w:val="0"/>
              <w:spacing w:line="276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 demonstrable ability to develop and maintain strong and productive relationships with a range of contacts.</w:t>
            </w:r>
          </w:p>
          <w:p w14:paraId="3DF50004" w14:textId="77777777" w:rsidR="00E14DB8" w:rsidRPr="00CE156B" w:rsidRDefault="00E14DB8" w:rsidP="00CE156B">
            <w:pPr>
              <w:numPr>
                <w:ilvl w:val="0"/>
                <w:numId w:val="4"/>
              </w:numPr>
              <w:autoSpaceDN w:val="0"/>
              <w:spacing w:line="276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Excellent attention to detail.</w:t>
            </w:r>
          </w:p>
          <w:p w14:paraId="0607F729" w14:textId="6DFA4555" w:rsidR="00664765" w:rsidRPr="00CE156B" w:rsidRDefault="00664765" w:rsidP="00CE156B">
            <w:pPr>
              <w:numPr>
                <w:ilvl w:val="0"/>
                <w:numId w:val="4"/>
              </w:numPr>
              <w:autoSpaceDN w:val="0"/>
              <w:spacing w:line="276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Able to work under pressure and to timescales.</w:t>
            </w:r>
          </w:p>
          <w:p w14:paraId="74ABF2F1" w14:textId="77777777" w:rsidR="00E14DB8" w:rsidRPr="00CE156B" w:rsidRDefault="00E14DB8" w:rsidP="00CE156B">
            <w:pPr>
              <w:numPr>
                <w:ilvl w:val="0"/>
                <w:numId w:val="4"/>
              </w:numPr>
              <w:autoSpaceDN w:val="0"/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Professional and committed approach.</w:t>
            </w:r>
          </w:p>
          <w:p w14:paraId="0393F553" w14:textId="1BB34DD6" w:rsidR="00E14DB8" w:rsidRPr="00CE156B" w:rsidRDefault="00E14DB8" w:rsidP="00CE156B">
            <w:pPr>
              <w:numPr>
                <w:ilvl w:val="0"/>
                <w:numId w:val="4"/>
              </w:numPr>
              <w:autoSpaceDN w:val="0"/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Organised and excellent time manage</w:t>
            </w:r>
            <w:r w:rsidR="00873E59"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ment</w:t>
            </w:r>
          </w:p>
          <w:p w14:paraId="5E3728AC" w14:textId="77777777" w:rsidR="00E14DB8" w:rsidRPr="00CE156B" w:rsidRDefault="00E14DB8" w:rsidP="00CE156B">
            <w:pPr>
              <w:numPr>
                <w:ilvl w:val="0"/>
                <w:numId w:val="4"/>
              </w:numPr>
              <w:autoSpaceDN w:val="0"/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Strong administrative skills and PC literate. </w:t>
            </w:r>
          </w:p>
          <w:p w14:paraId="0454B367" w14:textId="77777777" w:rsidR="00CE156B" w:rsidRPr="00CE156B" w:rsidRDefault="00CE156B" w:rsidP="00CE156B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E156B">
              <w:rPr>
                <w:rFonts w:ascii="Arial" w:hAnsi="Arial" w:cs="Arial"/>
                <w:sz w:val="22"/>
                <w:szCs w:val="22"/>
              </w:rPr>
              <w:t>Excellent customer service and relationship management skills.</w:t>
            </w:r>
          </w:p>
          <w:p w14:paraId="05203F2E" w14:textId="051EA961" w:rsidR="002C6E9F" w:rsidRPr="00CE156B" w:rsidRDefault="002C6E9F" w:rsidP="00CE156B">
            <w:pPr>
              <w:numPr>
                <w:ilvl w:val="0"/>
                <w:numId w:val="4"/>
              </w:numPr>
              <w:autoSpaceDN w:val="0"/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505" w14:textId="77777777" w:rsidR="00E14DB8" w:rsidRPr="00CE156B" w:rsidRDefault="00203081" w:rsidP="0029761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sz w:val="22"/>
                <w:szCs w:val="22"/>
              </w:rPr>
              <w:t>Awareness of the regional business landscape that NGI operates within</w:t>
            </w:r>
            <w:r w:rsidR="00032D2C" w:rsidRPr="00CE15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C51EBC" w14:textId="07BB66F8" w:rsidR="00297613" w:rsidRPr="00CE156B" w:rsidRDefault="00297613" w:rsidP="00297613">
            <w:pPr>
              <w:numPr>
                <w:ilvl w:val="0"/>
                <w:numId w:val="4"/>
              </w:numPr>
              <w:autoSpaceDN w:val="0"/>
              <w:spacing w:line="276" w:lineRule="auto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Proficient with Eventbrite </w:t>
            </w:r>
          </w:p>
          <w:p w14:paraId="214F3701" w14:textId="38BD90A0" w:rsidR="00297613" w:rsidRPr="00CE156B" w:rsidRDefault="00297613" w:rsidP="005D6FC8">
            <w:pPr>
              <w:numPr>
                <w:ilvl w:val="0"/>
                <w:numId w:val="4"/>
              </w:numPr>
              <w:autoSpaceDN w:val="0"/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E14DB8" w:rsidRPr="00CE156B" w14:paraId="7E284928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5777" w14:textId="7C3C1EB8" w:rsidR="00E14DB8" w:rsidRPr="00CE156B" w:rsidRDefault="00E14DB8">
            <w:pPr>
              <w:spacing w:line="276" w:lineRule="auto"/>
              <w:ind w:left="360" w:hanging="360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2</w:t>
            </w:r>
            <w:r w:rsidR="00CE156B" w:rsidRPr="00CE156B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. QUALIFICATIONS</w:t>
            </w:r>
            <w:r w:rsidRPr="00CE156B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 xml:space="preserve"> AND TRAINING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1EEA" w14:textId="5421053F" w:rsidR="00E14DB8" w:rsidRPr="00CE156B" w:rsidRDefault="003F31C6" w:rsidP="003F31C6">
            <w:pPr>
              <w:pStyle w:val="ListParagraph"/>
              <w:numPr>
                <w:ilvl w:val="0"/>
                <w:numId w:val="4"/>
              </w:numPr>
              <w:autoSpaceDN w:val="0"/>
              <w:spacing w:line="276" w:lineRule="auto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Vocational or professional qualification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BDFC" w14:textId="71B06623" w:rsidR="00E14DB8" w:rsidRPr="00CE156B" w:rsidRDefault="00E14DB8" w:rsidP="0088475B">
            <w:pPr>
              <w:numPr>
                <w:ilvl w:val="0"/>
                <w:numId w:val="1"/>
              </w:numPr>
              <w:autoSpaceDN w:val="0"/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Professional </w:t>
            </w:r>
            <w:r w:rsidR="0088475B"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business / admin qualifications </w:t>
            </w:r>
          </w:p>
        </w:tc>
      </w:tr>
      <w:tr w:rsidR="00E14DB8" w:rsidRPr="00CE156B" w14:paraId="28592688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0D9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3. EXPERIENCE</w:t>
            </w:r>
          </w:p>
          <w:p w14:paraId="027535A3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65976AE8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7CED2511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BE14" w14:textId="3C9B95CD" w:rsidR="005D6FC8" w:rsidRPr="00CE156B" w:rsidRDefault="005D6FC8" w:rsidP="004758CE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sz w:val="22"/>
                <w:szCs w:val="22"/>
              </w:rPr>
              <w:t>Experience of using CRM (Customer Relationship Management) systems</w:t>
            </w:r>
          </w:p>
          <w:p w14:paraId="5C3742C4" w14:textId="19D38311" w:rsidR="004758CE" w:rsidRPr="00CE156B" w:rsidRDefault="004758CE" w:rsidP="003F31C6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E156B">
              <w:rPr>
                <w:rFonts w:ascii="Arial" w:hAnsi="Arial" w:cs="Arial"/>
                <w:sz w:val="22"/>
                <w:szCs w:val="22"/>
              </w:rPr>
              <w:t>Proficiency in Microsoft Office, including Word, PowerPoint, Excel, Teams, and Outlook.</w:t>
            </w:r>
          </w:p>
          <w:p w14:paraId="62D4C82B" w14:textId="4A9B324D" w:rsidR="003F31C6" w:rsidRPr="00CE156B" w:rsidRDefault="003F31C6" w:rsidP="003F31C6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CE156B">
              <w:rPr>
                <w:rFonts w:ascii="Arial" w:hAnsi="Arial" w:cs="Arial"/>
                <w:sz w:val="22"/>
                <w:szCs w:val="22"/>
              </w:rPr>
              <w:t xml:space="preserve">Experience in a similar role </w:t>
            </w:r>
          </w:p>
          <w:p w14:paraId="7D175783" w14:textId="1F6DA122" w:rsidR="005D6FC8" w:rsidRPr="00CE156B" w:rsidRDefault="005D6FC8" w:rsidP="005D6FC8">
            <w:pPr>
              <w:autoSpaceDN w:val="0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7D4" w14:textId="2353DCE5" w:rsidR="58DF0FDE" w:rsidRPr="00CE156B" w:rsidRDefault="58DF0FDE" w:rsidP="003F31C6">
            <w:pPr>
              <w:autoSpaceDN w:val="0"/>
              <w:spacing w:after="18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3853544" w14:textId="2CD0112B" w:rsidR="007A58B8" w:rsidRPr="00CE156B" w:rsidRDefault="007A58B8" w:rsidP="008B2F51">
            <w:pPr>
              <w:autoSpaceDN w:val="0"/>
              <w:spacing w:line="276" w:lineRule="auto"/>
              <w:ind w:left="360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E14DB8" w:rsidRPr="00CE156B" w14:paraId="6453D34C" w14:textId="7777777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E50D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4. DISPOSITION</w:t>
            </w:r>
          </w:p>
          <w:p w14:paraId="388B2606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4D3E8939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73232FC3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27EC46CD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2E64DCCC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  <w:p w14:paraId="6E774C08" w14:textId="77777777" w:rsidR="00E14DB8" w:rsidRPr="00CE156B" w:rsidRDefault="00E14DB8">
            <w:pPr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3D21" w14:textId="77777777" w:rsidR="00E14DB8" w:rsidRPr="00CE156B" w:rsidRDefault="00E14DB8" w:rsidP="00E14DB8">
            <w:pPr>
              <w:numPr>
                <w:ilvl w:val="0"/>
                <w:numId w:val="7"/>
              </w:numPr>
              <w:autoSpaceDN w:val="0"/>
              <w:spacing w:line="276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Flexible, reliable and loyal.</w:t>
            </w:r>
          </w:p>
          <w:p w14:paraId="101DDB0E" w14:textId="77777777" w:rsidR="00E14DB8" w:rsidRPr="00CE156B" w:rsidRDefault="00E14DB8" w:rsidP="00E14DB8">
            <w:pPr>
              <w:numPr>
                <w:ilvl w:val="0"/>
                <w:numId w:val="7"/>
              </w:numPr>
              <w:autoSpaceDN w:val="0"/>
              <w:spacing w:line="276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Personable.</w:t>
            </w:r>
          </w:p>
          <w:p w14:paraId="6469672C" w14:textId="77777777" w:rsidR="00E14DB8" w:rsidRPr="00CE156B" w:rsidRDefault="00E14DB8" w:rsidP="00E14DB8">
            <w:pPr>
              <w:numPr>
                <w:ilvl w:val="0"/>
                <w:numId w:val="7"/>
              </w:numPr>
              <w:autoSpaceDN w:val="0"/>
              <w:spacing w:line="276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Creative.</w:t>
            </w:r>
          </w:p>
          <w:p w14:paraId="3AA800F1" w14:textId="77777777" w:rsidR="00E14DB8" w:rsidRPr="00CE156B" w:rsidRDefault="00E14DB8" w:rsidP="00E14DB8">
            <w:pPr>
              <w:numPr>
                <w:ilvl w:val="0"/>
                <w:numId w:val="7"/>
              </w:numPr>
              <w:autoSpaceDN w:val="0"/>
              <w:spacing w:line="276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Team player.</w:t>
            </w:r>
          </w:p>
          <w:p w14:paraId="5A38DDFD" w14:textId="77777777" w:rsidR="00E14DB8" w:rsidRPr="00CE156B" w:rsidRDefault="00E14DB8" w:rsidP="00E14DB8">
            <w:pPr>
              <w:numPr>
                <w:ilvl w:val="0"/>
                <w:numId w:val="7"/>
              </w:numPr>
              <w:autoSpaceDN w:val="0"/>
              <w:spacing w:line="276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Conscientious.</w:t>
            </w:r>
          </w:p>
          <w:p w14:paraId="52A914D7" w14:textId="77777777" w:rsidR="00E14DB8" w:rsidRPr="00CE156B" w:rsidRDefault="00E14DB8" w:rsidP="00E14DB8">
            <w:pPr>
              <w:numPr>
                <w:ilvl w:val="0"/>
                <w:numId w:val="7"/>
              </w:numPr>
              <w:autoSpaceDN w:val="0"/>
              <w:spacing w:line="276" w:lineRule="auto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Positive attitude.</w:t>
            </w:r>
          </w:p>
          <w:p w14:paraId="53EDFBD1" w14:textId="77777777" w:rsidR="00E14DB8" w:rsidRPr="00CE156B" w:rsidRDefault="00E14DB8" w:rsidP="00E14DB8">
            <w:pPr>
              <w:numPr>
                <w:ilvl w:val="0"/>
                <w:numId w:val="7"/>
              </w:numPr>
              <w:autoSpaceDN w:val="0"/>
              <w:spacing w:line="276" w:lineRule="auto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CE156B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A self-starter and highly motivated to succeed.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513F" w14:textId="77777777" w:rsidR="00E14DB8" w:rsidRPr="00CE156B" w:rsidRDefault="00E14DB8">
            <w:pPr>
              <w:spacing w:line="276" w:lineRule="auto"/>
              <w:ind w:left="360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A07201D" w14:textId="0D6C3C2A" w:rsidR="0088475B" w:rsidRPr="00CE156B" w:rsidRDefault="0088475B" w:rsidP="00140704">
      <w:pPr>
        <w:rPr>
          <w:rFonts w:ascii="Arial" w:hAnsi="Arial" w:cs="Arial"/>
          <w:bCs/>
          <w:sz w:val="22"/>
          <w:szCs w:val="22"/>
        </w:rPr>
      </w:pPr>
    </w:p>
    <w:p w14:paraId="782E089B" w14:textId="77777777" w:rsidR="008E24A3" w:rsidRPr="00CE156B" w:rsidRDefault="008E24A3" w:rsidP="005A6F8A">
      <w:pPr>
        <w:rPr>
          <w:rFonts w:ascii="Arial" w:hAnsi="Arial" w:cs="Arial"/>
          <w:sz w:val="22"/>
          <w:szCs w:val="22"/>
        </w:rPr>
      </w:pPr>
    </w:p>
    <w:sectPr w:rsidR="008E24A3" w:rsidRPr="00CE156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1C92" w14:textId="77777777" w:rsidR="009B6379" w:rsidRDefault="009B6379" w:rsidP="005A6F8A">
      <w:r>
        <w:separator/>
      </w:r>
    </w:p>
  </w:endnote>
  <w:endnote w:type="continuationSeparator" w:id="0">
    <w:p w14:paraId="6493939E" w14:textId="77777777" w:rsidR="009B6379" w:rsidRDefault="009B6379" w:rsidP="005A6F8A">
      <w:r>
        <w:continuationSeparator/>
      </w:r>
    </w:p>
  </w:endnote>
  <w:endnote w:type="continuationNotice" w:id="1">
    <w:p w14:paraId="7F20256B" w14:textId="77777777" w:rsidR="009B6379" w:rsidRDefault="009B6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02B39C" w14:paraId="6E6B5C15" w14:textId="77777777" w:rsidTr="1B02B39C">
      <w:trPr>
        <w:trHeight w:val="300"/>
      </w:trPr>
      <w:tc>
        <w:tcPr>
          <w:tcW w:w="3005" w:type="dxa"/>
        </w:tcPr>
        <w:p w14:paraId="0A1A33F9" w14:textId="1B060BFF" w:rsidR="1B02B39C" w:rsidRDefault="1B02B39C" w:rsidP="1B02B39C">
          <w:pPr>
            <w:pStyle w:val="Header"/>
            <w:ind w:left="-115"/>
          </w:pPr>
        </w:p>
      </w:tc>
      <w:tc>
        <w:tcPr>
          <w:tcW w:w="3005" w:type="dxa"/>
        </w:tcPr>
        <w:p w14:paraId="2F936C10" w14:textId="7154B7DB" w:rsidR="1B02B39C" w:rsidRDefault="1B02B39C" w:rsidP="1B02B39C">
          <w:pPr>
            <w:pStyle w:val="Header"/>
            <w:jc w:val="center"/>
          </w:pPr>
        </w:p>
      </w:tc>
      <w:tc>
        <w:tcPr>
          <w:tcW w:w="3005" w:type="dxa"/>
        </w:tcPr>
        <w:p w14:paraId="00876FA5" w14:textId="72B42DA3" w:rsidR="1B02B39C" w:rsidRDefault="1B02B39C" w:rsidP="1B02B39C">
          <w:pPr>
            <w:pStyle w:val="Header"/>
            <w:ind w:right="-115"/>
            <w:jc w:val="right"/>
          </w:pPr>
        </w:p>
      </w:tc>
    </w:tr>
  </w:tbl>
  <w:p w14:paraId="0B03A28D" w14:textId="7D2CB893" w:rsidR="00B35649" w:rsidRDefault="00B35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63B9" w14:textId="77777777" w:rsidR="009B6379" w:rsidRDefault="009B6379" w:rsidP="005A6F8A">
      <w:r>
        <w:separator/>
      </w:r>
    </w:p>
  </w:footnote>
  <w:footnote w:type="continuationSeparator" w:id="0">
    <w:p w14:paraId="2F054F26" w14:textId="77777777" w:rsidR="009B6379" w:rsidRDefault="009B6379" w:rsidP="005A6F8A">
      <w:r>
        <w:continuationSeparator/>
      </w:r>
    </w:p>
  </w:footnote>
  <w:footnote w:type="continuationNotice" w:id="1">
    <w:p w14:paraId="7575BA7A" w14:textId="77777777" w:rsidR="009B6379" w:rsidRDefault="009B6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4F72" w14:textId="43C793D6" w:rsidR="005A6F8A" w:rsidRDefault="005A6F8A" w:rsidP="005A6F8A">
    <w:pPr>
      <w:pStyle w:val="Header"/>
      <w:jc w:val="right"/>
    </w:pPr>
    <w:r>
      <w:rPr>
        <w:noProof/>
      </w:rPr>
      <w:drawing>
        <wp:inline distT="0" distB="0" distL="0" distR="0" wp14:anchorId="638D8CD4" wp14:editId="486099E0">
          <wp:extent cx="1675102" cy="720000"/>
          <wp:effectExtent l="0" t="0" r="1905" b="444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GI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10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4F0517" w14:textId="77777777" w:rsidR="005A6F8A" w:rsidRDefault="005A6F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RZ1yFnCPrzsl" int2:id="nZbrW0G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07"/>
    <w:multiLevelType w:val="hybridMultilevel"/>
    <w:tmpl w:val="A070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5D57"/>
    <w:multiLevelType w:val="hybridMultilevel"/>
    <w:tmpl w:val="21C272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76D3F"/>
    <w:multiLevelType w:val="hybridMultilevel"/>
    <w:tmpl w:val="ABA44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028CC"/>
    <w:multiLevelType w:val="hybridMultilevel"/>
    <w:tmpl w:val="CCF45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A06"/>
    <w:multiLevelType w:val="hybridMultilevel"/>
    <w:tmpl w:val="41BC2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601B1"/>
    <w:multiLevelType w:val="hybridMultilevel"/>
    <w:tmpl w:val="0F347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9068F"/>
    <w:multiLevelType w:val="hybridMultilevel"/>
    <w:tmpl w:val="CCE4E4DE"/>
    <w:lvl w:ilvl="0" w:tplc="D8C0E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C1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AB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C4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86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86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2B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C0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6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5E7F"/>
    <w:multiLevelType w:val="hybridMultilevel"/>
    <w:tmpl w:val="DA06C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6B13EB"/>
    <w:multiLevelType w:val="hybridMultilevel"/>
    <w:tmpl w:val="9F4E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6D7D1"/>
    <w:multiLevelType w:val="hybridMultilevel"/>
    <w:tmpl w:val="FBE40B48"/>
    <w:lvl w:ilvl="0" w:tplc="3DF2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4C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41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21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69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20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0E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5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E8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6DF5"/>
    <w:multiLevelType w:val="hybridMultilevel"/>
    <w:tmpl w:val="5CD000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E0743"/>
    <w:multiLevelType w:val="hybridMultilevel"/>
    <w:tmpl w:val="8528B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77071"/>
    <w:multiLevelType w:val="hybridMultilevel"/>
    <w:tmpl w:val="97C00EA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97D91"/>
    <w:multiLevelType w:val="hybridMultilevel"/>
    <w:tmpl w:val="CE5C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A213D"/>
    <w:multiLevelType w:val="hybridMultilevel"/>
    <w:tmpl w:val="C70C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B3B7A"/>
    <w:multiLevelType w:val="hybridMultilevel"/>
    <w:tmpl w:val="DBBC6E8A"/>
    <w:lvl w:ilvl="0" w:tplc="283AB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6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68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24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4EF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86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23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2B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E5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265012"/>
    <w:multiLevelType w:val="hybridMultilevel"/>
    <w:tmpl w:val="EDBA922E"/>
    <w:lvl w:ilvl="0" w:tplc="761A3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F03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EC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984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AC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CCE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44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21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2A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5506ABD"/>
    <w:multiLevelType w:val="hybridMultilevel"/>
    <w:tmpl w:val="1F42A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D56A0"/>
    <w:multiLevelType w:val="hybridMultilevel"/>
    <w:tmpl w:val="E750A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9BDC6"/>
    <w:multiLevelType w:val="hybridMultilevel"/>
    <w:tmpl w:val="C1766040"/>
    <w:lvl w:ilvl="0" w:tplc="CE646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23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C1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4F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63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8B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6B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EE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2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3119C"/>
    <w:multiLevelType w:val="hybridMultilevel"/>
    <w:tmpl w:val="940E7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F11AC"/>
    <w:multiLevelType w:val="hybridMultilevel"/>
    <w:tmpl w:val="55308A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7AFCD"/>
    <w:multiLevelType w:val="hybridMultilevel"/>
    <w:tmpl w:val="975C38F0"/>
    <w:lvl w:ilvl="0" w:tplc="C7E64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24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42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C9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68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E3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43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40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85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3376A"/>
    <w:multiLevelType w:val="hybridMultilevel"/>
    <w:tmpl w:val="426EF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F38BD"/>
    <w:multiLevelType w:val="hybridMultilevel"/>
    <w:tmpl w:val="6BD41F5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FF304F"/>
    <w:multiLevelType w:val="hybridMultilevel"/>
    <w:tmpl w:val="B39CD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16895"/>
    <w:multiLevelType w:val="hybridMultilevel"/>
    <w:tmpl w:val="2E6679B4"/>
    <w:lvl w:ilvl="0" w:tplc="E19C9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91B5E7E"/>
    <w:multiLevelType w:val="hybridMultilevel"/>
    <w:tmpl w:val="861A1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D6729"/>
    <w:multiLevelType w:val="hybridMultilevel"/>
    <w:tmpl w:val="C0DE87E8"/>
    <w:lvl w:ilvl="0" w:tplc="57B89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847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CA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C8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E0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A3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E8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0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05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C0C3DD3"/>
    <w:multiLevelType w:val="hybridMultilevel"/>
    <w:tmpl w:val="0DB887DC"/>
    <w:lvl w:ilvl="0" w:tplc="687E1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9A8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F657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781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E6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F8C7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5A8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C50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0A8E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2950B2"/>
    <w:multiLevelType w:val="hybridMultilevel"/>
    <w:tmpl w:val="F2FA1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8666A"/>
    <w:multiLevelType w:val="hybridMultilevel"/>
    <w:tmpl w:val="59BAC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3461C"/>
    <w:multiLevelType w:val="hybridMultilevel"/>
    <w:tmpl w:val="E54C4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6757C"/>
    <w:multiLevelType w:val="hybridMultilevel"/>
    <w:tmpl w:val="CF0EF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25EF4"/>
    <w:multiLevelType w:val="hybridMultilevel"/>
    <w:tmpl w:val="D256D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8B7042"/>
    <w:multiLevelType w:val="hybridMultilevel"/>
    <w:tmpl w:val="AE8E1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926DB6"/>
    <w:multiLevelType w:val="hybridMultilevel"/>
    <w:tmpl w:val="AFDE7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06845"/>
    <w:multiLevelType w:val="multilevel"/>
    <w:tmpl w:val="E1D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96225C"/>
    <w:multiLevelType w:val="hybridMultilevel"/>
    <w:tmpl w:val="36C0C4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E642BE"/>
    <w:multiLevelType w:val="hybridMultilevel"/>
    <w:tmpl w:val="593CA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11437"/>
    <w:multiLevelType w:val="hybridMultilevel"/>
    <w:tmpl w:val="8BDE3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7712B"/>
    <w:multiLevelType w:val="hybridMultilevel"/>
    <w:tmpl w:val="A8D8E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54C24"/>
    <w:multiLevelType w:val="hybridMultilevel"/>
    <w:tmpl w:val="86525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9665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7423857">
    <w:abstractNumId w:val="25"/>
  </w:num>
  <w:num w:numId="3" w16cid:durableId="604074696">
    <w:abstractNumId w:val="36"/>
  </w:num>
  <w:num w:numId="4" w16cid:durableId="19666716">
    <w:abstractNumId w:val="12"/>
  </w:num>
  <w:num w:numId="5" w16cid:durableId="192849316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880068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54856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6948132">
    <w:abstractNumId w:val="7"/>
  </w:num>
  <w:num w:numId="9" w16cid:durableId="678581132">
    <w:abstractNumId w:val="31"/>
  </w:num>
  <w:num w:numId="10" w16cid:durableId="1629388342">
    <w:abstractNumId w:val="17"/>
  </w:num>
  <w:num w:numId="11" w16cid:durableId="210460722">
    <w:abstractNumId w:val="13"/>
  </w:num>
  <w:num w:numId="12" w16cid:durableId="1085034770">
    <w:abstractNumId w:val="32"/>
  </w:num>
  <w:num w:numId="13" w16cid:durableId="1122766162">
    <w:abstractNumId w:val="16"/>
  </w:num>
  <w:num w:numId="14" w16cid:durableId="868445094">
    <w:abstractNumId w:val="1"/>
  </w:num>
  <w:num w:numId="15" w16cid:durableId="1539970747">
    <w:abstractNumId w:val="20"/>
  </w:num>
  <w:num w:numId="16" w16cid:durableId="1258443305">
    <w:abstractNumId w:val="28"/>
  </w:num>
  <w:num w:numId="17" w16cid:durableId="2004698469">
    <w:abstractNumId w:val="41"/>
  </w:num>
  <w:num w:numId="18" w16cid:durableId="66265025">
    <w:abstractNumId w:val="35"/>
  </w:num>
  <w:num w:numId="19" w16cid:durableId="1903637011">
    <w:abstractNumId w:val="2"/>
  </w:num>
  <w:num w:numId="20" w16cid:durableId="1097675350">
    <w:abstractNumId w:val="14"/>
  </w:num>
  <w:num w:numId="21" w16cid:durableId="40593981">
    <w:abstractNumId w:val="42"/>
  </w:num>
  <w:num w:numId="22" w16cid:durableId="1111627929">
    <w:abstractNumId w:val="6"/>
  </w:num>
  <w:num w:numId="23" w16cid:durableId="2104762085">
    <w:abstractNumId w:val="9"/>
  </w:num>
  <w:num w:numId="24" w16cid:durableId="1362590929">
    <w:abstractNumId w:val="22"/>
  </w:num>
  <w:num w:numId="25" w16cid:durableId="498276541">
    <w:abstractNumId w:val="19"/>
  </w:num>
  <w:num w:numId="26" w16cid:durableId="2078242940">
    <w:abstractNumId w:val="26"/>
  </w:num>
  <w:num w:numId="27" w16cid:durableId="1285773412">
    <w:abstractNumId w:val="23"/>
  </w:num>
  <w:num w:numId="28" w16cid:durableId="1963147308">
    <w:abstractNumId w:val="8"/>
  </w:num>
  <w:num w:numId="29" w16cid:durableId="185215529">
    <w:abstractNumId w:val="4"/>
  </w:num>
  <w:num w:numId="30" w16cid:durableId="1401441727">
    <w:abstractNumId w:val="15"/>
  </w:num>
  <w:num w:numId="31" w16cid:durableId="1816145019">
    <w:abstractNumId w:val="37"/>
  </w:num>
  <w:num w:numId="32" w16cid:durableId="791479828">
    <w:abstractNumId w:val="30"/>
  </w:num>
  <w:num w:numId="33" w16cid:durableId="2023319737">
    <w:abstractNumId w:val="0"/>
  </w:num>
  <w:num w:numId="34" w16cid:durableId="1293975033">
    <w:abstractNumId w:val="5"/>
  </w:num>
  <w:num w:numId="35" w16cid:durableId="1026372736">
    <w:abstractNumId w:val="33"/>
  </w:num>
  <w:num w:numId="36" w16cid:durableId="1373383275">
    <w:abstractNumId w:val="39"/>
  </w:num>
  <w:num w:numId="37" w16cid:durableId="2076512807">
    <w:abstractNumId w:val="11"/>
  </w:num>
  <w:num w:numId="38" w16cid:durableId="871697314">
    <w:abstractNumId w:val="40"/>
  </w:num>
  <w:num w:numId="39" w16cid:durableId="583297735">
    <w:abstractNumId w:val="21"/>
  </w:num>
  <w:num w:numId="40" w16cid:durableId="636226808">
    <w:abstractNumId w:val="27"/>
  </w:num>
  <w:num w:numId="41" w16cid:durableId="1203009630">
    <w:abstractNumId w:val="3"/>
  </w:num>
  <w:num w:numId="42" w16cid:durableId="58794181">
    <w:abstractNumId w:val="34"/>
  </w:num>
  <w:num w:numId="43" w16cid:durableId="1450860487">
    <w:abstractNumId w:val="38"/>
  </w:num>
  <w:num w:numId="44" w16cid:durableId="2248824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F"/>
    <w:rsid w:val="00000DC0"/>
    <w:rsid w:val="000013CF"/>
    <w:rsid w:val="000015D2"/>
    <w:rsid w:val="00003526"/>
    <w:rsid w:val="0001214A"/>
    <w:rsid w:val="000129CE"/>
    <w:rsid w:val="000139FB"/>
    <w:rsid w:val="00015611"/>
    <w:rsid w:val="00016438"/>
    <w:rsid w:val="00016560"/>
    <w:rsid w:val="00016642"/>
    <w:rsid w:val="000212CE"/>
    <w:rsid w:val="00023E48"/>
    <w:rsid w:val="00025C18"/>
    <w:rsid w:val="00032D2C"/>
    <w:rsid w:val="000335EF"/>
    <w:rsid w:val="000374B4"/>
    <w:rsid w:val="00042338"/>
    <w:rsid w:val="00043C62"/>
    <w:rsid w:val="0004415F"/>
    <w:rsid w:val="00046B31"/>
    <w:rsid w:val="0005041B"/>
    <w:rsid w:val="00051B82"/>
    <w:rsid w:val="000535CB"/>
    <w:rsid w:val="00054216"/>
    <w:rsid w:val="000546AA"/>
    <w:rsid w:val="00056329"/>
    <w:rsid w:val="000603C7"/>
    <w:rsid w:val="00064713"/>
    <w:rsid w:val="00065DC5"/>
    <w:rsid w:val="0007656D"/>
    <w:rsid w:val="000778A9"/>
    <w:rsid w:val="00081C7B"/>
    <w:rsid w:val="00081D1F"/>
    <w:rsid w:val="00081FD9"/>
    <w:rsid w:val="00084C2D"/>
    <w:rsid w:val="00084E83"/>
    <w:rsid w:val="00086008"/>
    <w:rsid w:val="00086D1F"/>
    <w:rsid w:val="00087C45"/>
    <w:rsid w:val="00090F8F"/>
    <w:rsid w:val="00091084"/>
    <w:rsid w:val="00091A76"/>
    <w:rsid w:val="000924A8"/>
    <w:rsid w:val="000953F3"/>
    <w:rsid w:val="00095D1D"/>
    <w:rsid w:val="000964AC"/>
    <w:rsid w:val="00096632"/>
    <w:rsid w:val="00096900"/>
    <w:rsid w:val="00097368"/>
    <w:rsid w:val="000979A5"/>
    <w:rsid w:val="000A02DC"/>
    <w:rsid w:val="000A0973"/>
    <w:rsid w:val="000A4C17"/>
    <w:rsid w:val="000A5204"/>
    <w:rsid w:val="000A5FE3"/>
    <w:rsid w:val="000A7082"/>
    <w:rsid w:val="000A7F07"/>
    <w:rsid w:val="000B0790"/>
    <w:rsid w:val="000B0CF6"/>
    <w:rsid w:val="000B2D9F"/>
    <w:rsid w:val="000B5517"/>
    <w:rsid w:val="000C0DC1"/>
    <w:rsid w:val="000C0F16"/>
    <w:rsid w:val="000C2993"/>
    <w:rsid w:val="000C2A8D"/>
    <w:rsid w:val="000C4470"/>
    <w:rsid w:val="000C56CE"/>
    <w:rsid w:val="000C657E"/>
    <w:rsid w:val="000C74A1"/>
    <w:rsid w:val="000D396A"/>
    <w:rsid w:val="000D3D28"/>
    <w:rsid w:val="000D4F1E"/>
    <w:rsid w:val="000D59AB"/>
    <w:rsid w:val="000E04E0"/>
    <w:rsid w:val="000E4F40"/>
    <w:rsid w:val="000E51DA"/>
    <w:rsid w:val="000E576D"/>
    <w:rsid w:val="000E5E02"/>
    <w:rsid w:val="000E7411"/>
    <w:rsid w:val="000E7DE2"/>
    <w:rsid w:val="000F2720"/>
    <w:rsid w:val="000F2D96"/>
    <w:rsid w:val="000F3DC6"/>
    <w:rsid w:val="000F4700"/>
    <w:rsid w:val="000F567E"/>
    <w:rsid w:val="00102A0E"/>
    <w:rsid w:val="00106123"/>
    <w:rsid w:val="00106446"/>
    <w:rsid w:val="00110518"/>
    <w:rsid w:val="00111879"/>
    <w:rsid w:val="00116462"/>
    <w:rsid w:val="00117D92"/>
    <w:rsid w:val="00124373"/>
    <w:rsid w:val="0012536A"/>
    <w:rsid w:val="00125876"/>
    <w:rsid w:val="001263E4"/>
    <w:rsid w:val="00126DA6"/>
    <w:rsid w:val="00130EB7"/>
    <w:rsid w:val="0013115E"/>
    <w:rsid w:val="0013192A"/>
    <w:rsid w:val="00133453"/>
    <w:rsid w:val="00133DF2"/>
    <w:rsid w:val="001341FE"/>
    <w:rsid w:val="001342B8"/>
    <w:rsid w:val="00135E6A"/>
    <w:rsid w:val="00140704"/>
    <w:rsid w:val="001410B4"/>
    <w:rsid w:val="001413AC"/>
    <w:rsid w:val="001427A7"/>
    <w:rsid w:val="00142D79"/>
    <w:rsid w:val="00142E9B"/>
    <w:rsid w:val="001431D3"/>
    <w:rsid w:val="00144E46"/>
    <w:rsid w:val="00150DA1"/>
    <w:rsid w:val="00153EB1"/>
    <w:rsid w:val="001555C4"/>
    <w:rsid w:val="00155EA6"/>
    <w:rsid w:val="00156D5D"/>
    <w:rsid w:val="0015752F"/>
    <w:rsid w:val="00160BDA"/>
    <w:rsid w:val="00164A2E"/>
    <w:rsid w:val="001658A7"/>
    <w:rsid w:val="00165E06"/>
    <w:rsid w:val="00170DC0"/>
    <w:rsid w:val="00172833"/>
    <w:rsid w:val="00174E81"/>
    <w:rsid w:val="001800AF"/>
    <w:rsid w:val="00181848"/>
    <w:rsid w:val="00182E67"/>
    <w:rsid w:val="001838AD"/>
    <w:rsid w:val="001919B8"/>
    <w:rsid w:val="00191DDF"/>
    <w:rsid w:val="0019213F"/>
    <w:rsid w:val="00194834"/>
    <w:rsid w:val="00194DB3"/>
    <w:rsid w:val="00195F22"/>
    <w:rsid w:val="001A1DD3"/>
    <w:rsid w:val="001A5AE9"/>
    <w:rsid w:val="001B5470"/>
    <w:rsid w:val="001C017C"/>
    <w:rsid w:val="001C5A0B"/>
    <w:rsid w:val="001C7E2E"/>
    <w:rsid w:val="001D16ED"/>
    <w:rsid w:val="001D1F46"/>
    <w:rsid w:val="001D33E5"/>
    <w:rsid w:val="001D6D86"/>
    <w:rsid w:val="001E062D"/>
    <w:rsid w:val="001E1BDD"/>
    <w:rsid w:val="001E2FBC"/>
    <w:rsid w:val="001E327E"/>
    <w:rsid w:val="001E51EC"/>
    <w:rsid w:val="001E57FD"/>
    <w:rsid w:val="001E6273"/>
    <w:rsid w:val="001F1B6E"/>
    <w:rsid w:val="001F2951"/>
    <w:rsid w:val="001F4862"/>
    <w:rsid w:val="001F639A"/>
    <w:rsid w:val="001F7DE7"/>
    <w:rsid w:val="00201BB4"/>
    <w:rsid w:val="00201EF5"/>
    <w:rsid w:val="002027F7"/>
    <w:rsid w:val="00202BE5"/>
    <w:rsid w:val="00203081"/>
    <w:rsid w:val="00205987"/>
    <w:rsid w:val="00205F00"/>
    <w:rsid w:val="00207CAA"/>
    <w:rsid w:val="00210228"/>
    <w:rsid w:val="00210722"/>
    <w:rsid w:val="0021110C"/>
    <w:rsid w:val="002134C0"/>
    <w:rsid w:val="00215545"/>
    <w:rsid w:val="00216335"/>
    <w:rsid w:val="002202E8"/>
    <w:rsid w:val="00220A5E"/>
    <w:rsid w:val="002237FB"/>
    <w:rsid w:val="002243CD"/>
    <w:rsid w:val="002310C8"/>
    <w:rsid w:val="00231C33"/>
    <w:rsid w:val="002332C0"/>
    <w:rsid w:val="00236F38"/>
    <w:rsid w:val="00243640"/>
    <w:rsid w:val="002466A1"/>
    <w:rsid w:val="00250724"/>
    <w:rsid w:val="00252FE7"/>
    <w:rsid w:val="0025336B"/>
    <w:rsid w:val="00253434"/>
    <w:rsid w:val="00254F69"/>
    <w:rsid w:val="00260DD4"/>
    <w:rsid w:val="0026236E"/>
    <w:rsid w:val="002632A1"/>
    <w:rsid w:val="00263960"/>
    <w:rsid w:val="00264BA4"/>
    <w:rsid w:val="00267B83"/>
    <w:rsid w:val="00270F54"/>
    <w:rsid w:val="0027399F"/>
    <w:rsid w:val="0028054C"/>
    <w:rsid w:val="002809CA"/>
    <w:rsid w:val="00282830"/>
    <w:rsid w:val="00283359"/>
    <w:rsid w:val="002843AC"/>
    <w:rsid w:val="00285E14"/>
    <w:rsid w:val="00285FEA"/>
    <w:rsid w:val="0028616A"/>
    <w:rsid w:val="0029673C"/>
    <w:rsid w:val="00297011"/>
    <w:rsid w:val="002975EA"/>
    <w:rsid w:val="00297613"/>
    <w:rsid w:val="002A0F69"/>
    <w:rsid w:val="002A0FFB"/>
    <w:rsid w:val="002A100E"/>
    <w:rsid w:val="002A177A"/>
    <w:rsid w:val="002A1D3F"/>
    <w:rsid w:val="002A5B76"/>
    <w:rsid w:val="002A5E48"/>
    <w:rsid w:val="002B28A7"/>
    <w:rsid w:val="002B31D5"/>
    <w:rsid w:val="002B3AA2"/>
    <w:rsid w:val="002B3BA0"/>
    <w:rsid w:val="002B43FB"/>
    <w:rsid w:val="002B4884"/>
    <w:rsid w:val="002B73FC"/>
    <w:rsid w:val="002C1BCB"/>
    <w:rsid w:val="002C1DDF"/>
    <w:rsid w:val="002C606B"/>
    <w:rsid w:val="002C6E9F"/>
    <w:rsid w:val="002C7DE1"/>
    <w:rsid w:val="002D3230"/>
    <w:rsid w:val="002D4CC5"/>
    <w:rsid w:val="002D4D71"/>
    <w:rsid w:val="002D71B0"/>
    <w:rsid w:val="002D7E8C"/>
    <w:rsid w:val="002E075F"/>
    <w:rsid w:val="002E0DD2"/>
    <w:rsid w:val="002E2A96"/>
    <w:rsid w:val="002E578D"/>
    <w:rsid w:val="002E5DFB"/>
    <w:rsid w:val="002F017F"/>
    <w:rsid w:val="002F01CE"/>
    <w:rsid w:val="002F0346"/>
    <w:rsid w:val="002F417A"/>
    <w:rsid w:val="002F4C84"/>
    <w:rsid w:val="002F5B56"/>
    <w:rsid w:val="002F6146"/>
    <w:rsid w:val="002F69D4"/>
    <w:rsid w:val="003023C2"/>
    <w:rsid w:val="003027A5"/>
    <w:rsid w:val="0030294A"/>
    <w:rsid w:val="003035A4"/>
    <w:rsid w:val="0030446B"/>
    <w:rsid w:val="003061A0"/>
    <w:rsid w:val="003072C0"/>
    <w:rsid w:val="00312148"/>
    <w:rsid w:val="00321402"/>
    <w:rsid w:val="003214A5"/>
    <w:rsid w:val="003216C3"/>
    <w:rsid w:val="003217A1"/>
    <w:rsid w:val="00322596"/>
    <w:rsid w:val="00323BF3"/>
    <w:rsid w:val="00326BB1"/>
    <w:rsid w:val="003278A6"/>
    <w:rsid w:val="00331004"/>
    <w:rsid w:val="0033111B"/>
    <w:rsid w:val="003316A8"/>
    <w:rsid w:val="0033194B"/>
    <w:rsid w:val="003324E0"/>
    <w:rsid w:val="00334C38"/>
    <w:rsid w:val="00336ADA"/>
    <w:rsid w:val="00340DE8"/>
    <w:rsid w:val="00341262"/>
    <w:rsid w:val="00341622"/>
    <w:rsid w:val="00342269"/>
    <w:rsid w:val="003433E7"/>
    <w:rsid w:val="00346172"/>
    <w:rsid w:val="003464A7"/>
    <w:rsid w:val="003464C7"/>
    <w:rsid w:val="00347B2F"/>
    <w:rsid w:val="003504F2"/>
    <w:rsid w:val="0036228E"/>
    <w:rsid w:val="003635C8"/>
    <w:rsid w:val="003672B3"/>
    <w:rsid w:val="00367F99"/>
    <w:rsid w:val="00371432"/>
    <w:rsid w:val="00372AE2"/>
    <w:rsid w:val="003738EE"/>
    <w:rsid w:val="00391FAE"/>
    <w:rsid w:val="0039359B"/>
    <w:rsid w:val="00393FEC"/>
    <w:rsid w:val="003943A2"/>
    <w:rsid w:val="003945D5"/>
    <w:rsid w:val="00396455"/>
    <w:rsid w:val="003A0184"/>
    <w:rsid w:val="003A10E3"/>
    <w:rsid w:val="003A471C"/>
    <w:rsid w:val="003A64A0"/>
    <w:rsid w:val="003A7145"/>
    <w:rsid w:val="003B1081"/>
    <w:rsid w:val="003B162D"/>
    <w:rsid w:val="003B20A2"/>
    <w:rsid w:val="003B3436"/>
    <w:rsid w:val="003B48A9"/>
    <w:rsid w:val="003B4CD7"/>
    <w:rsid w:val="003B4F63"/>
    <w:rsid w:val="003B4FAB"/>
    <w:rsid w:val="003C293D"/>
    <w:rsid w:val="003C3CB0"/>
    <w:rsid w:val="003C4AEF"/>
    <w:rsid w:val="003C6DEA"/>
    <w:rsid w:val="003C6F0E"/>
    <w:rsid w:val="003D085A"/>
    <w:rsid w:val="003D2ADB"/>
    <w:rsid w:val="003D3624"/>
    <w:rsid w:val="003D4AC4"/>
    <w:rsid w:val="003D7832"/>
    <w:rsid w:val="003E05F3"/>
    <w:rsid w:val="003E0EA8"/>
    <w:rsid w:val="003E2CAE"/>
    <w:rsid w:val="003E50C8"/>
    <w:rsid w:val="003E53E5"/>
    <w:rsid w:val="003E5CAA"/>
    <w:rsid w:val="003F3179"/>
    <w:rsid w:val="003F31C6"/>
    <w:rsid w:val="00400237"/>
    <w:rsid w:val="00401489"/>
    <w:rsid w:val="00401657"/>
    <w:rsid w:val="004038BF"/>
    <w:rsid w:val="00403935"/>
    <w:rsid w:val="004047F0"/>
    <w:rsid w:val="00406B46"/>
    <w:rsid w:val="0041006B"/>
    <w:rsid w:val="00411128"/>
    <w:rsid w:val="00414C4E"/>
    <w:rsid w:val="00416BB6"/>
    <w:rsid w:val="00420716"/>
    <w:rsid w:val="00421661"/>
    <w:rsid w:val="004243D6"/>
    <w:rsid w:val="004276BF"/>
    <w:rsid w:val="00427B83"/>
    <w:rsid w:val="004301B8"/>
    <w:rsid w:val="004338E2"/>
    <w:rsid w:val="00435E8C"/>
    <w:rsid w:val="00436EA0"/>
    <w:rsid w:val="00437AEE"/>
    <w:rsid w:val="00440739"/>
    <w:rsid w:val="004435FB"/>
    <w:rsid w:val="004443EE"/>
    <w:rsid w:val="00444C53"/>
    <w:rsid w:val="004458CC"/>
    <w:rsid w:val="00447AE6"/>
    <w:rsid w:val="00453EE7"/>
    <w:rsid w:val="004564B0"/>
    <w:rsid w:val="00456BB5"/>
    <w:rsid w:val="004576F1"/>
    <w:rsid w:val="0046395A"/>
    <w:rsid w:val="00465121"/>
    <w:rsid w:val="004676B9"/>
    <w:rsid w:val="00470378"/>
    <w:rsid w:val="00470521"/>
    <w:rsid w:val="00471029"/>
    <w:rsid w:val="004758CE"/>
    <w:rsid w:val="004761DB"/>
    <w:rsid w:val="0047678B"/>
    <w:rsid w:val="00477CB7"/>
    <w:rsid w:val="00481912"/>
    <w:rsid w:val="00483F40"/>
    <w:rsid w:val="00485864"/>
    <w:rsid w:val="00487D7E"/>
    <w:rsid w:val="004912D2"/>
    <w:rsid w:val="004924A0"/>
    <w:rsid w:val="00493E8A"/>
    <w:rsid w:val="00493F85"/>
    <w:rsid w:val="00497744"/>
    <w:rsid w:val="004A3373"/>
    <w:rsid w:val="004A3B70"/>
    <w:rsid w:val="004A4454"/>
    <w:rsid w:val="004A581D"/>
    <w:rsid w:val="004B1853"/>
    <w:rsid w:val="004B33C4"/>
    <w:rsid w:val="004B3E71"/>
    <w:rsid w:val="004B5A60"/>
    <w:rsid w:val="004B7421"/>
    <w:rsid w:val="004C2D06"/>
    <w:rsid w:val="004C4B77"/>
    <w:rsid w:val="004D0651"/>
    <w:rsid w:val="004D2636"/>
    <w:rsid w:val="004D2A47"/>
    <w:rsid w:val="004D4AB3"/>
    <w:rsid w:val="004D6C03"/>
    <w:rsid w:val="004E0EB1"/>
    <w:rsid w:val="004E370F"/>
    <w:rsid w:val="004E3A7B"/>
    <w:rsid w:val="004E3E4C"/>
    <w:rsid w:val="004E4835"/>
    <w:rsid w:val="004E6901"/>
    <w:rsid w:val="004E77CF"/>
    <w:rsid w:val="004F00E2"/>
    <w:rsid w:val="004F4F34"/>
    <w:rsid w:val="005000E2"/>
    <w:rsid w:val="00501D4B"/>
    <w:rsid w:val="00501E25"/>
    <w:rsid w:val="005035C5"/>
    <w:rsid w:val="00503882"/>
    <w:rsid w:val="005040E7"/>
    <w:rsid w:val="00504930"/>
    <w:rsid w:val="00504B64"/>
    <w:rsid w:val="00504EE7"/>
    <w:rsid w:val="005058C7"/>
    <w:rsid w:val="0051059C"/>
    <w:rsid w:val="00510C48"/>
    <w:rsid w:val="00511845"/>
    <w:rsid w:val="00511E45"/>
    <w:rsid w:val="005124CB"/>
    <w:rsid w:val="00512E7E"/>
    <w:rsid w:val="005140F8"/>
    <w:rsid w:val="00516808"/>
    <w:rsid w:val="005175C0"/>
    <w:rsid w:val="00520375"/>
    <w:rsid w:val="00520879"/>
    <w:rsid w:val="00520A25"/>
    <w:rsid w:val="00521D96"/>
    <w:rsid w:val="005249B4"/>
    <w:rsid w:val="005274BC"/>
    <w:rsid w:val="00530FF6"/>
    <w:rsid w:val="00535CBE"/>
    <w:rsid w:val="00535E51"/>
    <w:rsid w:val="00536E4B"/>
    <w:rsid w:val="00540823"/>
    <w:rsid w:val="0055130C"/>
    <w:rsid w:val="005546EE"/>
    <w:rsid w:val="005558BF"/>
    <w:rsid w:val="00555D11"/>
    <w:rsid w:val="00556314"/>
    <w:rsid w:val="005572AF"/>
    <w:rsid w:val="005639EF"/>
    <w:rsid w:val="00564242"/>
    <w:rsid w:val="00564698"/>
    <w:rsid w:val="005647B2"/>
    <w:rsid w:val="00566083"/>
    <w:rsid w:val="00567391"/>
    <w:rsid w:val="00567BB0"/>
    <w:rsid w:val="00567C2A"/>
    <w:rsid w:val="0057187A"/>
    <w:rsid w:val="005720AF"/>
    <w:rsid w:val="0057411D"/>
    <w:rsid w:val="005761B5"/>
    <w:rsid w:val="005774CB"/>
    <w:rsid w:val="00583476"/>
    <w:rsid w:val="00583546"/>
    <w:rsid w:val="00584226"/>
    <w:rsid w:val="005866D7"/>
    <w:rsid w:val="00586815"/>
    <w:rsid w:val="00586BAA"/>
    <w:rsid w:val="0059329C"/>
    <w:rsid w:val="005933BE"/>
    <w:rsid w:val="005934F2"/>
    <w:rsid w:val="0059454A"/>
    <w:rsid w:val="00595C97"/>
    <w:rsid w:val="00597BAB"/>
    <w:rsid w:val="005A5C58"/>
    <w:rsid w:val="005A69C8"/>
    <w:rsid w:val="005A6E01"/>
    <w:rsid w:val="005A6F8A"/>
    <w:rsid w:val="005A70A8"/>
    <w:rsid w:val="005B154B"/>
    <w:rsid w:val="005B265B"/>
    <w:rsid w:val="005C03F8"/>
    <w:rsid w:val="005C3A14"/>
    <w:rsid w:val="005C4D4B"/>
    <w:rsid w:val="005D0B69"/>
    <w:rsid w:val="005D0E7C"/>
    <w:rsid w:val="005D47E0"/>
    <w:rsid w:val="005D6FC8"/>
    <w:rsid w:val="005E02EB"/>
    <w:rsid w:val="005E19EA"/>
    <w:rsid w:val="005E41ED"/>
    <w:rsid w:val="005E535D"/>
    <w:rsid w:val="005F0FDC"/>
    <w:rsid w:val="005F13D5"/>
    <w:rsid w:val="005F32D9"/>
    <w:rsid w:val="005F46F2"/>
    <w:rsid w:val="006074E5"/>
    <w:rsid w:val="00612094"/>
    <w:rsid w:val="006148D0"/>
    <w:rsid w:val="00615156"/>
    <w:rsid w:val="00615688"/>
    <w:rsid w:val="006159AF"/>
    <w:rsid w:val="006163A9"/>
    <w:rsid w:val="00621418"/>
    <w:rsid w:val="0062247C"/>
    <w:rsid w:val="00630D48"/>
    <w:rsid w:val="00631019"/>
    <w:rsid w:val="00633302"/>
    <w:rsid w:val="006378AD"/>
    <w:rsid w:val="00637D95"/>
    <w:rsid w:val="006419E4"/>
    <w:rsid w:val="00641EDD"/>
    <w:rsid w:val="006423A2"/>
    <w:rsid w:val="006432D4"/>
    <w:rsid w:val="00643C39"/>
    <w:rsid w:val="00644C0E"/>
    <w:rsid w:val="00645CFD"/>
    <w:rsid w:val="006469A4"/>
    <w:rsid w:val="00651264"/>
    <w:rsid w:val="00651AFD"/>
    <w:rsid w:val="00652FF7"/>
    <w:rsid w:val="006534D4"/>
    <w:rsid w:val="00654128"/>
    <w:rsid w:val="006550B2"/>
    <w:rsid w:val="00656E71"/>
    <w:rsid w:val="00661DE0"/>
    <w:rsid w:val="00663D77"/>
    <w:rsid w:val="00664765"/>
    <w:rsid w:val="00665432"/>
    <w:rsid w:val="00666274"/>
    <w:rsid w:val="0066739E"/>
    <w:rsid w:val="006715F3"/>
    <w:rsid w:val="00672092"/>
    <w:rsid w:val="00676A6F"/>
    <w:rsid w:val="00676B41"/>
    <w:rsid w:val="00676E3E"/>
    <w:rsid w:val="006775A9"/>
    <w:rsid w:val="00681598"/>
    <w:rsid w:val="00684FC7"/>
    <w:rsid w:val="00686E18"/>
    <w:rsid w:val="00686F2F"/>
    <w:rsid w:val="00692D47"/>
    <w:rsid w:val="0069555C"/>
    <w:rsid w:val="006968AB"/>
    <w:rsid w:val="006A1902"/>
    <w:rsid w:val="006A260E"/>
    <w:rsid w:val="006A5218"/>
    <w:rsid w:val="006A6E3B"/>
    <w:rsid w:val="006B0E17"/>
    <w:rsid w:val="006B2AA6"/>
    <w:rsid w:val="006B6082"/>
    <w:rsid w:val="006B7D9B"/>
    <w:rsid w:val="006C3513"/>
    <w:rsid w:val="006C6386"/>
    <w:rsid w:val="006C79E7"/>
    <w:rsid w:val="006C7E02"/>
    <w:rsid w:val="006D441E"/>
    <w:rsid w:val="006D45A0"/>
    <w:rsid w:val="006D45E3"/>
    <w:rsid w:val="006D621D"/>
    <w:rsid w:val="006D71CD"/>
    <w:rsid w:val="006D72F9"/>
    <w:rsid w:val="006E5844"/>
    <w:rsid w:val="006E68A8"/>
    <w:rsid w:val="006E714F"/>
    <w:rsid w:val="006F03F6"/>
    <w:rsid w:val="006F1B3F"/>
    <w:rsid w:val="006F363E"/>
    <w:rsid w:val="006F3694"/>
    <w:rsid w:val="006F3D38"/>
    <w:rsid w:val="006F5595"/>
    <w:rsid w:val="006F5DB4"/>
    <w:rsid w:val="006F5F1E"/>
    <w:rsid w:val="006F6E82"/>
    <w:rsid w:val="007037EA"/>
    <w:rsid w:val="00705DA9"/>
    <w:rsid w:val="00705ECB"/>
    <w:rsid w:val="00706093"/>
    <w:rsid w:val="007102DB"/>
    <w:rsid w:val="00714299"/>
    <w:rsid w:val="00714672"/>
    <w:rsid w:val="00715355"/>
    <w:rsid w:val="00717A1B"/>
    <w:rsid w:val="00725322"/>
    <w:rsid w:val="00731094"/>
    <w:rsid w:val="00732044"/>
    <w:rsid w:val="007342AE"/>
    <w:rsid w:val="00735077"/>
    <w:rsid w:val="007353B0"/>
    <w:rsid w:val="00735701"/>
    <w:rsid w:val="0073582C"/>
    <w:rsid w:val="00737EC5"/>
    <w:rsid w:val="00742494"/>
    <w:rsid w:val="00742E4D"/>
    <w:rsid w:val="00744DA5"/>
    <w:rsid w:val="007450BE"/>
    <w:rsid w:val="00745600"/>
    <w:rsid w:val="0075004C"/>
    <w:rsid w:val="0075074D"/>
    <w:rsid w:val="00750A3D"/>
    <w:rsid w:val="0075757D"/>
    <w:rsid w:val="00757E05"/>
    <w:rsid w:val="00760345"/>
    <w:rsid w:val="007620AD"/>
    <w:rsid w:val="007633C0"/>
    <w:rsid w:val="00764727"/>
    <w:rsid w:val="00764AC9"/>
    <w:rsid w:val="00764E2F"/>
    <w:rsid w:val="007678D1"/>
    <w:rsid w:val="007720DA"/>
    <w:rsid w:val="007737B2"/>
    <w:rsid w:val="0077746E"/>
    <w:rsid w:val="00782348"/>
    <w:rsid w:val="007832AD"/>
    <w:rsid w:val="00783897"/>
    <w:rsid w:val="00786BB1"/>
    <w:rsid w:val="007872FE"/>
    <w:rsid w:val="00787422"/>
    <w:rsid w:val="00792B21"/>
    <w:rsid w:val="00793EE5"/>
    <w:rsid w:val="007958F4"/>
    <w:rsid w:val="00795CEF"/>
    <w:rsid w:val="007974FC"/>
    <w:rsid w:val="0079761F"/>
    <w:rsid w:val="007A08BE"/>
    <w:rsid w:val="007A2CA9"/>
    <w:rsid w:val="007A58B8"/>
    <w:rsid w:val="007A5973"/>
    <w:rsid w:val="007A5CBF"/>
    <w:rsid w:val="007A5EAF"/>
    <w:rsid w:val="007A77AF"/>
    <w:rsid w:val="007B01E1"/>
    <w:rsid w:val="007B0716"/>
    <w:rsid w:val="007B1035"/>
    <w:rsid w:val="007B16E1"/>
    <w:rsid w:val="007B1C05"/>
    <w:rsid w:val="007B37B2"/>
    <w:rsid w:val="007B431D"/>
    <w:rsid w:val="007B6A8B"/>
    <w:rsid w:val="007B7768"/>
    <w:rsid w:val="007C1144"/>
    <w:rsid w:val="007C52EE"/>
    <w:rsid w:val="007C599C"/>
    <w:rsid w:val="007C66F4"/>
    <w:rsid w:val="007C70A3"/>
    <w:rsid w:val="007D0332"/>
    <w:rsid w:val="007D0758"/>
    <w:rsid w:val="007D11FD"/>
    <w:rsid w:val="007D154C"/>
    <w:rsid w:val="007D20C9"/>
    <w:rsid w:val="007D251A"/>
    <w:rsid w:val="007D5813"/>
    <w:rsid w:val="007E3DBA"/>
    <w:rsid w:val="007E477D"/>
    <w:rsid w:val="007E53F2"/>
    <w:rsid w:val="007E59CB"/>
    <w:rsid w:val="007E60C5"/>
    <w:rsid w:val="007F317E"/>
    <w:rsid w:val="007F3810"/>
    <w:rsid w:val="007F3A4D"/>
    <w:rsid w:val="007F45C8"/>
    <w:rsid w:val="0080043B"/>
    <w:rsid w:val="0080586F"/>
    <w:rsid w:val="00806BBB"/>
    <w:rsid w:val="00811412"/>
    <w:rsid w:val="00812BD6"/>
    <w:rsid w:val="00814724"/>
    <w:rsid w:val="00815A5B"/>
    <w:rsid w:val="00820AC1"/>
    <w:rsid w:val="00820F6E"/>
    <w:rsid w:val="00821D6C"/>
    <w:rsid w:val="00822630"/>
    <w:rsid w:val="00822977"/>
    <w:rsid w:val="00826F78"/>
    <w:rsid w:val="008279DD"/>
    <w:rsid w:val="00831483"/>
    <w:rsid w:val="00832F03"/>
    <w:rsid w:val="00833257"/>
    <w:rsid w:val="0083400E"/>
    <w:rsid w:val="00834941"/>
    <w:rsid w:val="00834A3E"/>
    <w:rsid w:val="0083545D"/>
    <w:rsid w:val="00835A3B"/>
    <w:rsid w:val="00837525"/>
    <w:rsid w:val="00844408"/>
    <w:rsid w:val="00844EA0"/>
    <w:rsid w:val="00847152"/>
    <w:rsid w:val="00850D79"/>
    <w:rsid w:val="00852C40"/>
    <w:rsid w:val="00853E1D"/>
    <w:rsid w:val="00853F71"/>
    <w:rsid w:val="00854ADE"/>
    <w:rsid w:val="008552C6"/>
    <w:rsid w:val="00855A57"/>
    <w:rsid w:val="00855C6A"/>
    <w:rsid w:val="00856A13"/>
    <w:rsid w:val="008615F8"/>
    <w:rsid w:val="008619A1"/>
    <w:rsid w:val="008633B3"/>
    <w:rsid w:val="0086570D"/>
    <w:rsid w:val="00871A1A"/>
    <w:rsid w:val="008736D7"/>
    <w:rsid w:val="00873E59"/>
    <w:rsid w:val="00880034"/>
    <w:rsid w:val="00880B18"/>
    <w:rsid w:val="00880BC4"/>
    <w:rsid w:val="008813B6"/>
    <w:rsid w:val="0088475B"/>
    <w:rsid w:val="0088504B"/>
    <w:rsid w:val="008850BD"/>
    <w:rsid w:val="0088657D"/>
    <w:rsid w:val="00887829"/>
    <w:rsid w:val="00893E90"/>
    <w:rsid w:val="00896268"/>
    <w:rsid w:val="008972DA"/>
    <w:rsid w:val="008A2C0C"/>
    <w:rsid w:val="008A3A73"/>
    <w:rsid w:val="008B1424"/>
    <w:rsid w:val="008B2F51"/>
    <w:rsid w:val="008B47E7"/>
    <w:rsid w:val="008B5561"/>
    <w:rsid w:val="008B7659"/>
    <w:rsid w:val="008B7A5A"/>
    <w:rsid w:val="008C3321"/>
    <w:rsid w:val="008C414F"/>
    <w:rsid w:val="008D0178"/>
    <w:rsid w:val="008D0E1F"/>
    <w:rsid w:val="008D17C0"/>
    <w:rsid w:val="008D29F4"/>
    <w:rsid w:val="008D6819"/>
    <w:rsid w:val="008E0833"/>
    <w:rsid w:val="008E085E"/>
    <w:rsid w:val="008E0C37"/>
    <w:rsid w:val="008E24A3"/>
    <w:rsid w:val="008F0167"/>
    <w:rsid w:val="008F2791"/>
    <w:rsid w:val="008F4E5A"/>
    <w:rsid w:val="0090051A"/>
    <w:rsid w:val="00901402"/>
    <w:rsid w:val="0090259F"/>
    <w:rsid w:val="00904E92"/>
    <w:rsid w:val="00905DB0"/>
    <w:rsid w:val="00906CDE"/>
    <w:rsid w:val="0090716A"/>
    <w:rsid w:val="009073A0"/>
    <w:rsid w:val="00914390"/>
    <w:rsid w:val="00914E33"/>
    <w:rsid w:val="009161E2"/>
    <w:rsid w:val="00920326"/>
    <w:rsid w:val="00920BE9"/>
    <w:rsid w:val="00921079"/>
    <w:rsid w:val="0092342A"/>
    <w:rsid w:val="00924750"/>
    <w:rsid w:val="00925304"/>
    <w:rsid w:val="00925CAB"/>
    <w:rsid w:val="00925CBA"/>
    <w:rsid w:val="009279F7"/>
    <w:rsid w:val="00927BFF"/>
    <w:rsid w:val="00931650"/>
    <w:rsid w:val="00932F32"/>
    <w:rsid w:val="00936E46"/>
    <w:rsid w:val="00936E83"/>
    <w:rsid w:val="00937303"/>
    <w:rsid w:val="00940630"/>
    <w:rsid w:val="00940D04"/>
    <w:rsid w:val="00941061"/>
    <w:rsid w:val="00941621"/>
    <w:rsid w:val="009432D4"/>
    <w:rsid w:val="00943AFA"/>
    <w:rsid w:val="00943E32"/>
    <w:rsid w:val="0094502C"/>
    <w:rsid w:val="00945B5A"/>
    <w:rsid w:val="00953D44"/>
    <w:rsid w:val="00954A31"/>
    <w:rsid w:val="00962706"/>
    <w:rsid w:val="00964901"/>
    <w:rsid w:val="00973486"/>
    <w:rsid w:val="00973B6D"/>
    <w:rsid w:val="00975126"/>
    <w:rsid w:val="0098154F"/>
    <w:rsid w:val="00981D84"/>
    <w:rsid w:val="009843CD"/>
    <w:rsid w:val="009853AC"/>
    <w:rsid w:val="009855C3"/>
    <w:rsid w:val="0099055A"/>
    <w:rsid w:val="00991819"/>
    <w:rsid w:val="00991E36"/>
    <w:rsid w:val="00993115"/>
    <w:rsid w:val="00996453"/>
    <w:rsid w:val="009A425A"/>
    <w:rsid w:val="009A44F1"/>
    <w:rsid w:val="009A4683"/>
    <w:rsid w:val="009A4813"/>
    <w:rsid w:val="009A6802"/>
    <w:rsid w:val="009B0E23"/>
    <w:rsid w:val="009B252F"/>
    <w:rsid w:val="009B2E3B"/>
    <w:rsid w:val="009B6379"/>
    <w:rsid w:val="009B7375"/>
    <w:rsid w:val="009C1551"/>
    <w:rsid w:val="009C2387"/>
    <w:rsid w:val="009C2F05"/>
    <w:rsid w:val="009C3F08"/>
    <w:rsid w:val="009C551E"/>
    <w:rsid w:val="009C5564"/>
    <w:rsid w:val="009C589F"/>
    <w:rsid w:val="009C63CF"/>
    <w:rsid w:val="009C64F1"/>
    <w:rsid w:val="009C7FE6"/>
    <w:rsid w:val="009D08B9"/>
    <w:rsid w:val="009D164E"/>
    <w:rsid w:val="009D1A80"/>
    <w:rsid w:val="009D22EA"/>
    <w:rsid w:val="009D7B40"/>
    <w:rsid w:val="009E118B"/>
    <w:rsid w:val="009E45BE"/>
    <w:rsid w:val="009F0083"/>
    <w:rsid w:val="009F162F"/>
    <w:rsid w:val="009F4BD0"/>
    <w:rsid w:val="009F55A5"/>
    <w:rsid w:val="009F59DB"/>
    <w:rsid w:val="009F69AD"/>
    <w:rsid w:val="00A01D6D"/>
    <w:rsid w:val="00A023C3"/>
    <w:rsid w:val="00A05189"/>
    <w:rsid w:val="00A06D64"/>
    <w:rsid w:val="00A11B7E"/>
    <w:rsid w:val="00A14340"/>
    <w:rsid w:val="00A15676"/>
    <w:rsid w:val="00A20CB5"/>
    <w:rsid w:val="00A20D3F"/>
    <w:rsid w:val="00A22681"/>
    <w:rsid w:val="00A22AD7"/>
    <w:rsid w:val="00A24411"/>
    <w:rsid w:val="00A2596C"/>
    <w:rsid w:val="00A300B0"/>
    <w:rsid w:val="00A3042F"/>
    <w:rsid w:val="00A3148D"/>
    <w:rsid w:val="00A335D4"/>
    <w:rsid w:val="00A40BF2"/>
    <w:rsid w:val="00A4162B"/>
    <w:rsid w:val="00A438A7"/>
    <w:rsid w:val="00A43DA6"/>
    <w:rsid w:val="00A44329"/>
    <w:rsid w:val="00A505E6"/>
    <w:rsid w:val="00A516CE"/>
    <w:rsid w:val="00A52A1F"/>
    <w:rsid w:val="00A576CA"/>
    <w:rsid w:val="00A579FA"/>
    <w:rsid w:val="00A607C3"/>
    <w:rsid w:val="00A64D1E"/>
    <w:rsid w:val="00A66286"/>
    <w:rsid w:val="00A665AE"/>
    <w:rsid w:val="00A67061"/>
    <w:rsid w:val="00A67176"/>
    <w:rsid w:val="00A734AA"/>
    <w:rsid w:val="00A7387E"/>
    <w:rsid w:val="00A754A9"/>
    <w:rsid w:val="00A76BFD"/>
    <w:rsid w:val="00A77D3B"/>
    <w:rsid w:val="00A80D43"/>
    <w:rsid w:val="00A80F4A"/>
    <w:rsid w:val="00A8534C"/>
    <w:rsid w:val="00A857FA"/>
    <w:rsid w:val="00A86D1C"/>
    <w:rsid w:val="00A90FF5"/>
    <w:rsid w:val="00A91B8F"/>
    <w:rsid w:val="00A91D1E"/>
    <w:rsid w:val="00A94324"/>
    <w:rsid w:val="00A9713E"/>
    <w:rsid w:val="00AA2D88"/>
    <w:rsid w:val="00AA306F"/>
    <w:rsid w:val="00AA330E"/>
    <w:rsid w:val="00AA5893"/>
    <w:rsid w:val="00AA5C10"/>
    <w:rsid w:val="00AA61D8"/>
    <w:rsid w:val="00AA6CBA"/>
    <w:rsid w:val="00AA754E"/>
    <w:rsid w:val="00AB16CA"/>
    <w:rsid w:val="00AB1802"/>
    <w:rsid w:val="00AB27B1"/>
    <w:rsid w:val="00AB3571"/>
    <w:rsid w:val="00AB4046"/>
    <w:rsid w:val="00AB5512"/>
    <w:rsid w:val="00AC023C"/>
    <w:rsid w:val="00AC0EF3"/>
    <w:rsid w:val="00AC4EE7"/>
    <w:rsid w:val="00AC626D"/>
    <w:rsid w:val="00AD7781"/>
    <w:rsid w:val="00AE1D27"/>
    <w:rsid w:val="00AF11FA"/>
    <w:rsid w:val="00AF1BBA"/>
    <w:rsid w:val="00AF4CE0"/>
    <w:rsid w:val="00AF6FEC"/>
    <w:rsid w:val="00B02877"/>
    <w:rsid w:val="00B02E1D"/>
    <w:rsid w:val="00B030F6"/>
    <w:rsid w:val="00B04362"/>
    <w:rsid w:val="00B04377"/>
    <w:rsid w:val="00B0583B"/>
    <w:rsid w:val="00B05F1B"/>
    <w:rsid w:val="00B109C7"/>
    <w:rsid w:val="00B11BE6"/>
    <w:rsid w:val="00B12B4B"/>
    <w:rsid w:val="00B12BBC"/>
    <w:rsid w:val="00B14617"/>
    <w:rsid w:val="00B14919"/>
    <w:rsid w:val="00B14F1E"/>
    <w:rsid w:val="00B176A5"/>
    <w:rsid w:val="00B205D6"/>
    <w:rsid w:val="00B218A7"/>
    <w:rsid w:val="00B2204D"/>
    <w:rsid w:val="00B22470"/>
    <w:rsid w:val="00B2333E"/>
    <w:rsid w:val="00B26485"/>
    <w:rsid w:val="00B26AFD"/>
    <w:rsid w:val="00B30377"/>
    <w:rsid w:val="00B317F1"/>
    <w:rsid w:val="00B33A7E"/>
    <w:rsid w:val="00B34BC0"/>
    <w:rsid w:val="00B35649"/>
    <w:rsid w:val="00B377C9"/>
    <w:rsid w:val="00B4050C"/>
    <w:rsid w:val="00B41FF8"/>
    <w:rsid w:val="00B421E2"/>
    <w:rsid w:val="00B458C2"/>
    <w:rsid w:val="00B458CF"/>
    <w:rsid w:val="00B469AA"/>
    <w:rsid w:val="00B46A92"/>
    <w:rsid w:val="00B56596"/>
    <w:rsid w:val="00B56BC5"/>
    <w:rsid w:val="00B60DFA"/>
    <w:rsid w:val="00B64F95"/>
    <w:rsid w:val="00B65796"/>
    <w:rsid w:val="00B65B0A"/>
    <w:rsid w:val="00B668C1"/>
    <w:rsid w:val="00B71560"/>
    <w:rsid w:val="00B73AD5"/>
    <w:rsid w:val="00B742F5"/>
    <w:rsid w:val="00B75B55"/>
    <w:rsid w:val="00B80503"/>
    <w:rsid w:val="00B81485"/>
    <w:rsid w:val="00B8248C"/>
    <w:rsid w:val="00B86FB9"/>
    <w:rsid w:val="00B870ED"/>
    <w:rsid w:val="00B871CC"/>
    <w:rsid w:val="00B90165"/>
    <w:rsid w:val="00B90FD6"/>
    <w:rsid w:val="00B916DF"/>
    <w:rsid w:val="00B9292B"/>
    <w:rsid w:val="00B93330"/>
    <w:rsid w:val="00B94802"/>
    <w:rsid w:val="00B951BF"/>
    <w:rsid w:val="00B9671F"/>
    <w:rsid w:val="00B96EDC"/>
    <w:rsid w:val="00BA0176"/>
    <w:rsid w:val="00BA0258"/>
    <w:rsid w:val="00BA0C45"/>
    <w:rsid w:val="00BA32AA"/>
    <w:rsid w:val="00BA74AB"/>
    <w:rsid w:val="00BB0BE7"/>
    <w:rsid w:val="00BB2D4A"/>
    <w:rsid w:val="00BB34CD"/>
    <w:rsid w:val="00BB391E"/>
    <w:rsid w:val="00BB56D2"/>
    <w:rsid w:val="00BB658A"/>
    <w:rsid w:val="00BC1824"/>
    <w:rsid w:val="00BC22B0"/>
    <w:rsid w:val="00BC39C0"/>
    <w:rsid w:val="00BC52ED"/>
    <w:rsid w:val="00BC53B9"/>
    <w:rsid w:val="00BD2B89"/>
    <w:rsid w:val="00BD2B99"/>
    <w:rsid w:val="00BD4428"/>
    <w:rsid w:val="00BD4E3A"/>
    <w:rsid w:val="00BE0787"/>
    <w:rsid w:val="00BE1913"/>
    <w:rsid w:val="00BE2A33"/>
    <w:rsid w:val="00BE711E"/>
    <w:rsid w:val="00BF130C"/>
    <w:rsid w:val="00BF37B7"/>
    <w:rsid w:val="00BF5A91"/>
    <w:rsid w:val="00BF6DA7"/>
    <w:rsid w:val="00BF6FFE"/>
    <w:rsid w:val="00C00D6C"/>
    <w:rsid w:val="00C0222F"/>
    <w:rsid w:val="00C06B6C"/>
    <w:rsid w:val="00C06BA6"/>
    <w:rsid w:val="00C06BDA"/>
    <w:rsid w:val="00C10186"/>
    <w:rsid w:val="00C102C5"/>
    <w:rsid w:val="00C12ED0"/>
    <w:rsid w:val="00C138CF"/>
    <w:rsid w:val="00C22984"/>
    <w:rsid w:val="00C2330B"/>
    <w:rsid w:val="00C2689F"/>
    <w:rsid w:val="00C278FD"/>
    <w:rsid w:val="00C27CB5"/>
    <w:rsid w:val="00C30F2D"/>
    <w:rsid w:val="00C32325"/>
    <w:rsid w:val="00C34A2D"/>
    <w:rsid w:val="00C359B0"/>
    <w:rsid w:val="00C412C5"/>
    <w:rsid w:val="00C44B02"/>
    <w:rsid w:val="00C44C1E"/>
    <w:rsid w:val="00C46114"/>
    <w:rsid w:val="00C515C6"/>
    <w:rsid w:val="00C516F7"/>
    <w:rsid w:val="00C5223F"/>
    <w:rsid w:val="00C53D07"/>
    <w:rsid w:val="00C6194A"/>
    <w:rsid w:val="00C61BF7"/>
    <w:rsid w:val="00C62B7E"/>
    <w:rsid w:val="00C64642"/>
    <w:rsid w:val="00C648D2"/>
    <w:rsid w:val="00C650CE"/>
    <w:rsid w:val="00C660B1"/>
    <w:rsid w:val="00C676FD"/>
    <w:rsid w:val="00C70047"/>
    <w:rsid w:val="00C75725"/>
    <w:rsid w:val="00C76331"/>
    <w:rsid w:val="00C805A6"/>
    <w:rsid w:val="00C828B0"/>
    <w:rsid w:val="00C83DA5"/>
    <w:rsid w:val="00C86F62"/>
    <w:rsid w:val="00C907CA"/>
    <w:rsid w:val="00C91B66"/>
    <w:rsid w:val="00C934F8"/>
    <w:rsid w:val="00C939D7"/>
    <w:rsid w:val="00C96192"/>
    <w:rsid w:val="00CA13EC"/>
    <w:rsid w:val="00CA34AC"/>
    <w:rsid w:val="00CA36BE"/>
    <w:rsid w:val="00CA3C98"/>
    <w:rsid w:val="00CA4BB8"/>
    <w:rsid w:val="00CA5460"/>
    <w:rsid w:val="00CA60DE"/>
    <w:rsid w:val="00CA6E65"/>
    <w:rsid w:val="00CB0F7B"/>
    <w:rsid w:val="00CB3D23"/>
    <w:rsid w:val="00CB59AD"/>
    <w:rsid w:val="00CB63FB"/>
    <w:rsid w:val="00CB7215"/>
    <w:rsid w:val="00CB73F7"/>
    <w:rsid w:val="00CC0560"/>
    <w:rsid w:val="00CC0F22"/>
    <w:rsid w:val="00CC2D4E"/>
    <w:rsid w:val="00CC3632"/>
    <w:rsid w:val="00CC4EF7"/>
    <w:rsid w:val="00CC7BAC"/>
    <w:rsid w:val="00CD129D"/>
    <w:rsid w:val="00CD4A0A"/>
    <w:rsid w:val="00CD6C5D"/>
    <w:rsid w:val="00CD7097"/>
    <w:rsid w:val="00CD7667"/>
    <w:rsid w:val="00CE156B"/>
    <w:rsid w:val="00CE1DAC"/>
    <w:rsid w:val="00CF102D"/>
    <w:rsid w:val="00CF261D"/>
    <w:rsid w:val="00D00AD2"/>
    <w:rsid w:val="00D01089"/>
    <w:rsid w:val="00D0146F"/>
    <w:rsid w:val="00D0201D"/>
    <w:rsid w:val="00D02961"/>
    <w:rsid w:val="00D0625F"/>
    <w:rsid w:val="00D115A7"/>
    <w:rsid w:val="00D142DE"/>
    <w:rsid w:val="00D1435B"/>
    <w:rsid w:val="00D145C2"/>
    <w:rsid w:val="00D160AD"/>
    <w:rsid w:val="00D164A6"/>
    <w:rsid w:val="00D175B2"/>
    <w:rsid w:val="00D17768"/>
    <w:rsid w:val="00D2129F"/>
    <w:rsid w:val="00D2631B"/>
    <w:rsid w:val="00D31F4B"/>
    <w:rsid w:val="00D32802"/>
    <w:rsid w:val="00D3314D"/>
    <w:rsid w:val="00D33547"/>
    <w:rsid w:val="00D34D75"/>
    <w:rsid w:val="00D365CC"/>
    <w:rsid w:val="00D3676A"/>
    <w:rsid w:val="00D41321"/>
    <w:rsid w:val="00D42792"/>
    <w:rsid w:val="00D45BB4"/>
    <w:rsid w:val="00D45E63"/>
    <w:rsid w:val="00D47592"/>
    <w:rsid w:val="00D5131B"/>
    <w:rsid w:val="00D55031"/>
    <w:rsid w:val="00D5771E"/>
    <w:rsid w:val="00D57E09"/>
    <w:rsid w:val="00D57E6B"/>
    <w:rsid w:val="00D613BD"/>
    <w:rsid w:val="00D6209F"/>
    <w:rsid w:val="00D62AA1"/>
    <w:rsid w:val="00D6334D"/>
    <w:rsid w:val="00D6620C"/>
    <w:rsid w:val="00D67A17"/>
    <w:rsid w:val="00D67E9F"/>
    <w:rsid w:val="00D72F24"/>
    <w:rsid w:val="00D75712"/>
    <w:rsid w:val="00D852FA"/>
    <w:rsid w:val="00D90392"/>
    <w:rsid w:val="00D92E04"/>
    <w:rsid w:val="00D92F9B"/>
    <w:rsid w:val="00D9428A"/>
    <w:rsid w:val="00D946C2"/>
    <w:rsid w:val="00D94B72"/>
    <w:rsid w:val="00D96408"/>
    <w:rsid w:val="00D96B2E"/>
    <w:rsid w:val="00DA2F22"/>
    <w:rsid w:val="00DA42D1"/>
    <w:rsid w:val="00DA4DD7"/>
    <w:rsid w:val="00DA66B3"/>
    <w:rsid w:val="00DA6D09"/>
    <w:rsid w:val="00DB0AF5"/>
    <w:rsid w:val="00DB1D6F"/>
    <w:rsid w:val="00DB288F"/>
    <w:rsid w:val="00DB35E5"/>
    <w:rsid w:val="00DB4AB2"/>
    <w:rsid w:val="00DB5D31"/>
    <w:rsid w:val="00DC23D4"/>
    <w:rsid w:val="00DC2A36"/>
    <w:rsid w:val="00DC4684"/>
    <w:rsid w:val="00DC543D"/>
    <w:rsid w:val="00DC74AB"/>
    <w:rsid w:val="00DD0F40"/>
    <w:rsid w:val="00DD3009"/>
    <w:rsid w:val="00DD43C1"/>
    <w:rsid w:val="00DD443C"/>
    <w:rsid w:val="00DD46C4"/>
    <w:rsid w:val="00DE1835"/>
    <w:rsid w:val="00DE1BD0"/>
    <w:rsid w:val="00DE2153"/>
    <w:rsid w:val="00DE241B"/>
    <w:rsid w:val="00DE25E6"/>
    <w:rsid w:val="00DE560B"/>
    <w:rsid w:val="00DE689C"/>
    <w:rsid w:val="00DE6FBF"/>
    <w:rsid w:val="00DF06F3"/>
    <w:rsid w:val="00DF09AD"/>
    <w:rsid w:val="00DF4979"/>
    <w:rsid w:val="00DF6A16"/>
    <w:rsid w:val="00E002D7"/>
    <w:rsid w:val="00E01694"/>
    <w:rsid w:val="00E0233D"/>
    <w:rsid w:val="00E04ECA"/>
    <w:rsid w:val="00E068B1"/>
    <w:rsid w:val="00E07DBE"/>
    <w:rsid w:val="00E10B22"/>
    <w:rsid w:val="00E14DB8"/>
    <w:rsid w:val="00E14DB9"/>
    <w:rsid w:val="00E2167E"/>
    <w:rsid w:val="00E235CB"/>
    <w:rsid w:val="00E23ADC"/>
    <w:rsid w:val="00E26F57"/>
    <w:rsid w:val="00E27E2C"/>
    <w:rsid w:val="00E27FB4"/>
    <w:rsid w:val="00E319D9"/>
    <w:rsid w:val="00E33D9F"/>
    <w:rsid w:val="00E355E2"/>
    <w:rsid w:val="00E369EF"/>
    <w:rsid w:val="00E36EB0"/>
    <w:rsid w:val="00E371B1"/>
    <w:rsid w:val="00E41964"/>
    <w:rsid w:val="00E454F6"/>
    <w:rsid w:val="00E50941"/>
    <w:rsid w:val="00E53267"/>
    <w:rsid w:val="00E5610B"/>
    <w:rsid w:val="00E61C01"/>
    <w:rsid w:val="00E62689"/>
    <w:rsid w:val="00E63795"/>
    <w:rsid w:val="00E64781"/>
    <w:rsid w:val="00E70F4F"/>
    <w:rsid w:val="00E7397B"/>
    <w:rsid w:val="00E74807"/>
    <w:rsid w:val="00E756AB"/>
    <w:rsid w:val="00E76A3A"/>
    <w:rsid w:val="00E7718D"/>
    <w:rsid w:val="00E80227"/>
    <w:rsid w:val="00E81EE8"/>
    <w:rsid w:val="00E83CF1"/>
    <w:rsid w:val="00E8454D"/>
    <w:rsid w:val="00E84747"/>
    <w:rsid w:val="00E84903"/>
    <w:rsid w:val="00E85252"/>
    <w:rsid w:val="00E856A7"/>
    <w:rsid w:val="00E85752"/>
    <w:rsid w:val="00E87D37"/>
    <w:rsid w:val="00E90365"/>
    <w:rsid w:val="00E9119F"/>
    <w:rsid w:val="00E92F91"/>
    <w:rsid w:val="00E941DB"/>
    <w:rsid w:val="00E949BE"/>
    <w:rsid w:val="00EA28F3"/>
    <w:rsid w:val="00EA4334"/>
    <w:rsid w:val="00EA502C"/>
    <w:rsid w:val="00EA5639"/>
    <w:rsid w:val="00EA61DB"/>
    <w:rsid w:val="00EA77BD"/>
    <w:rsid w:val="00EB15A2"/>
    <w:rsid w:val="00EB7292"/>
    <w:rsid w:val="00EC0FB8"/>
    <w:rsid w:val="00EC22BE"/>
    <w:rsid w:val="00EC3363"/>
    <w:rsid w:val="00EC3482"/>
    <w:rsid w:val="00EC4467"/>
    <w:rsid w:val="00ED1E05"/>
    <w:rsid w:val="00ED27CB"/>
    <w:rsid w:val="00ED79D4"/>
    <w:rsid w:val="00ED7C5F"/>
    <w:rsid w:val="00EE4D19"/>
    <w:rsid w:val="00EE647B"/>
    <w:rsid w:val="00EF0532"/>
    <w:rsid w:val="00EF28BC"/>
    <w:rsid w:val="00EF423B"/>
    <w:rsid w:val="00EF47CF"/>
    <w:rsid w:val="00EF4D4E"/>
    <w:rsid w:val="00EF5F97"/>
    <w:rsid w:val="00EF6883"/>
    <w:rsid w:val="00F00A97"/>
    <w:rsid w:val="00F015C3"/>
    <w:rsid w:val="00F033D3"/>
    <w:rsid w:val="00F04AEC"/>
    <w:rsid w:val="00F06357"/>
    <w:rsid w:val="00F07D86"/>
    <w:rsid w:val="00F10354"/>
    <w:rsid w:val="00F103F2"/>
    <w:rsid w:val="00F12180"/>
    <w:rsid w:val="00F169DB"/>
    <w:rsid w:val="00F200D7"/>
    <w:rsid w:val="00F23A3F"/>
    <w:rsid w:val="00F23D16"/>
    <w:rsid w:val="00F2409C"/>
    <w:rsid w:val="00F25F52"/>
    <w:rsid w:val="00F30661"/>
    <w:rsid w:val="00F31825"/>
    <w:rsid w:val="00F31965"/>
    <w:rsid w:val="00F3236E"/>
    <w:rsid w:val="00F3481F"/>
    <w:rsid w:val="00F360E8"/>
    <w:rsid w:val="00F36A2C"/>
    <w:rsid w:val="00F37D71"/>
    <w:rsid w:val="00F40887"/>
    <w:rsid w:val="00F415F0"/>
    <w:rsid w:val="00F46C2B"/>
    <w:rsid w:val="00F477C7"/>
    <w:rsid w:val="00F510A2"/>
    <w:rsid w:val="00F51716"/>
    <w:rsid w:val="00F52230"/>
    <w:rsid w:val="00F52D6A"/>
    <w:rsid w:val="00F54F73"/>
    <w:rsid w:val="00F565F1"/>
    <w:rsid w:val="00F57BC9"/>
    <w:rsid w:val="00F601FD"/>
    <w:rsid w:val="00F606A7"/>
    <w:rsid w:val="00F626AB"/>
    <w:rsid w:val="00F64312"/>
    <w:rsid w:val="00F64876"/>
    <w:rsid w:val="00F6528E"/>
    <w:rsid w:val="00F657AD"/>
    <w:rsid w:val="00F65E00"/>
    <w:rsid w:val="00F66AD8"/>
    <w:rsid w:val="00F700C3"/>
    <w:rsid w:val="00F70C58"/>
    <w:rsid w:val="00F70E10"/>
    <w:rsid w:val="00F71AB7"/>
    <w:rsid w:val="00F7475C"/>
    <w:rsid w:val="00F74E31"/>
    <w:rsid w:val="00F758F8"/>
    <w:rsid w:val="00F76A87"/>
    <w:rsid w:val="00F7781A"/>
    <w:rsid w:val="00F82CD1"/>
    <w:rsid w:val="00F848A7"/>
    <w:rsid w:val="00F9394C"/>
    <w:rsid w:val="00F95FB2"/>
    <w:rsid w:val="00F9654D"/>
    <w:rsid w:val="00FA0CAA"/>
    <w:rsid w:val="00FA4AFE"/>
    <w:rsid w:val="00FA5D23"/>
    <w:rsid w:val="00FB0555"/>
    <w:rsid w:val="00FB40ED"/>
    <w:rsid w:val="00FB6B77"/>
    <w:rsid w:val="00FB6DA9"/>
    <w:rsid w:val="00FB6FC2"/>
    <w:rsid w:val="00FC42FF"/>
    <w:rsid w:val="00FD2F92"/>
    <w:rsid w:val="00FD573E"/>
    <w:rsid w:val="00FD6027"/>
    <w:rsid w:val="00FD68B3"/>
    <w:rsid w:val="00FD6A87"/>
    <w:rsid w:val="00FD7DE1"/>
    <w:rsid w:val="00FE007C"/>
    <w:rsid w:val="00FE11BF"/>
    <w:rsid w:val="00FE2C7A"/>
    <w:rsid w:val="00FE40A1"/>
    <w:rsid w:val="00FE4BB9"/>
    <w:rsid w:val="00FE4E02"/>
    <w:rsid w:val="00FF0A38"/>
    <w:rsid w:val="00FF0C53"/>
    <w:rsid w:val="00FF105A"/>
    <w:rsid w:val="00FF5221"/>
    <w:rsid w:val="00FF6023"/>
    <w:rsid w:val="00FF675B"/>
    <w:rsid w:val="00FF7FB2"/>
    <w:rsid w:val="01852B63"/>
    <w:rsid w:val="0197C5F6"/>
    <w:rsid w:val="01D8B92A"/>
    <w:rsid w:val="05399EDD"/>
    <w:rsid w:val="05DFB958"/>
    <w:rsid w:val="06F5A6AD"/>
    <w:rsid w:val="071FBFA8"/>
    <w:rsid w:val="07F9AB9A"/>
    <w:rsid w:val="09B497C1"/>
    <w:rsid w:val="0BF2135D"/>
    <w:rsid w:val="0E355FD4"/>
    <w:rsid w:val="0EF0328D"/>
    <w:rsid w:val="12A066BF"/>
    <w:rsid w:val="12C703F4"/>
    <w:rsid w:val="12D918C1"/>
    <w:rsid w:val="13759A6B"/>
    <w:rsid w:val="14300DF0"/>
    <w:rsid w:val="145FEAC1"/>
    <w:rsid w:val="1585A8B5"/>
    <w:rsid w:val="16E20764"/>
    <w:rsid w:val="170CE246"/>
    <w:rsid w:val="17B5FD50"/>
    <w:rsid w:val="1A86E244"/>
    <w:rsid w:val="1B02B39C"/>
    <w:rsid w:val="1B483355"/>
    <w:rsid w:val="1B9C1C58"/>
    <w:rsid w:val="1D58E013"/>
    <w:rsid w:val="24043088"/>
    <w:rsid w:val="240CDCD5"/>
    <w:rsid w:val="252291C9"/>
    <w:rsid w:val="26B94B2F"/>
    <w:rsid w:val="2782365A"/>
    <w:rsid w:val="28DDA51D"/>
    <w:rsid w:val="28ECF72F"/>
    <w:rsid w:val="292FB076"/>
    <w:rsid w:val="2A73174D"/>
    <w:rsid w:val="2AC992A1"/>
    <w:rsid w:val="2C931446"/>
    <w:rsid w:val="2D22C182"/>
    <w:rsid w:val="2E0E24DE"/>
    <w:rsid w:val="2F405F20"/>
    <w:rsid w:val="2F443B81"/>
    <w:rsid w:val="3052DFD5"/>
    <w:rsid w:val="310D7E01"/>
    <w:rsid w:val="33F4BA8A"/>
    <w:rsid w:val="34248446"/>
    <w:rsid w:val="34DC8A08"/>
    <w:rsid w:val="3525FBB7"/>
    <w:rsid w:val="37B85F61"/>
    <w:rsid w:val="386CD3B5"/>
    <w:rsid w:val="38BCD2DA"/>
    <w:rsid w:val="392DC6EB"/>
    <w:rsid w:val="394ED388"/>
    <w:rsid w:val="3B947663"/>
    <w:rsid w:val="3C32119B"/>
    <w:rsid w:val="3CF9D66C"/>
    <w:rsid w:val="3D81A98B"/>
    <w:rsid w:val="40CF8A49"/>
    <w:rsid w:val="41E54E31"/>
    <w:rsid w:val="4502AFAF"/>
    <w:rsid w:val="4537F108"/>
    <w:rsid w:val="4586722C"/>
    <w:rsid w:val="45F3BBBA"/>
    <w:rsid w:val="45F93545"/>
    <w:rsid w:val="4716F2C0"/>
    <w:rsid w:val="485A8A4F"/>
    <w:rsid w:val="4D6992A7"/>
    <w:rsid w:val="4DB3D562"/>
    <w:rsid w:val="4F275614"/>
    <w:rsid w:val="5107F041"/>
    <w:rsid w:val="5330381B"/>
    <w:rsid w:val="565FDB02"/>
    <w:rsid w:val="57599D50"/>
    <w:rsid w:val="58DF0FDE"/>
    <w:rsid w:val="597F8205"/>
    <w:rsid w:val="59A84D07"/>
    <w:rsid w:val="5A3DC1E6"/>
    <w:rsid w:val="5BEF253A"/>
    <w:rsid w:val="5DFEDD60"/>
    <w:rsid w:val="6076069D"/>
    <w:rsid w:val="61BD3E0B"/>
    <w:rsid w:val="633C1EC9"/>
    <w:rsid w:val="6542851D"/>
    <w:rsid w:val="65462E61"/>
    <w:rsid w:val="659CD1DB"/>
    <w:rsid w:val="65DF1F56"/>
    <w:rsid w:val="663C6533"/>
    <w:rsid w:val="6A1A42DC"/>
    <w:rsid w:val="6AD01879"/>
    <w:rsid w:val="6AEA3147"/>
    <w:rsid w:val="6EFF82F9"/>
    <w:rsid w:val="6FC39011"/>
    <w:rsid w:val="7047F197"/>
    <w:rsid w:val="7089EE68"/>
    <w:rsid w:val="7091019C"/>
    <w:rsid w:val="73B016D8"/>
    <w:rsid w:val="742B30F9"/>
    <w:rsid w:val="760BA231"/>
    <w:rsid w:val="77100222"/>
    <w:rsid w:val="78507A22"/>
    <w:rsid w:val="78E5C62E"/>
    <w:rsid w:val="7948BAD0"/>
    <w:rsid w:val="7A3BC20D"/>
    <w:rsid w:val="7ACB503C"/>
    <w:rsid w:val="7D1E0DF6"/>
    <w:rsid w:val="7ED7644D"/>
    <w:rsid w:val="7F2184CE"/>
    <w:rsid w:val="7FE1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AE98"/>
  <w15:chartTrackingRefBased/>
  <w15:docId w15:val="{B225BBAC-FD5A-47C2-9983-342BB4AC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9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911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F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C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119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9119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9119F"/>
    <w:pPr>
      <w:autoSpaceDE w:val="0"/>
      <w:autoSpaceDN w:val="0"/>
    </w:pPr>
    <w:rPr>
      <w:rFonts w:ascii="Arial" w:eastAsia="Calibri" w:hAnsi="Arial" w:cs="Arial"/>
      <w:color w:val="000000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E9119F"/>
    <w:rPr>
      <w:rFonts w:ascii="Arial" w:eastAsia="Calibri" w:hAnsi="Arial" w:cs="Arial"/>
      <w:color w:val="00000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936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E4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5A6F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F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6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F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7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1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11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1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11E"/>
    <w:rPr>
      <w:rFonts w:ascii="Segoe UI" w:eastAsia="Times New Roman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DB35E5"/>
    <w:rPr>
      <w:b w:val="0"/>
      <w:i/>
      <w:iCs/>
      <w:color w:val="44546A" w:themeColor="text2"/>
    </w:rPr>
  </w:style>
  <w:style w:type="character" w:customStyle="1" w:styleId="wbzude">
    <w:name w:val="wbzude"/>
    <w:basedOn w:val="DefaultParagraphFont"/>
    <w:rsid w:val="003B3436"/>
  </w:style>
  <w:style w:type="paragraph" w:styleId="NormalWeb">
    <w:name w:val="Normal (Web)"/>
    <w:basedOn w:val="Normal"/>
    <w:uiPriority w:val="99"/>
    <w:unhideWhenUsed/>
    <w:rsid w:val="0009663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096632"/>
  </w:style>
  <w:style w:type="character" w:customStyle="1" w:styleId="normaltextrun">
    <w:name w:val="normaltextrun"/>
    <w:basedOn w:val="DefaultParagraphFont"/>
    <w:rsid w:val="006A260E"/>
  </w:style>
  <w:style w:type="character" w:customStyle="1" w:styleId="eop">
    <w:name w:val="eop"/>
    <w:basedOn w:val="DefaultParagraphFont"/>
    <w:rsid w:val="00612094"/>
  </w:style>
  <w:style w:type="paragraph" w:customStyle="1" w:styleId="Normal1">
    <w:name w:val="Normal1"/>
    <w:rsid w:val="00705DA9"/>
    <w:pPr>
      <w:spacing w:line="240" w:lineRule="auto"/>
      <w:contextualSpacing/>
    </w:pPr>
    <w:rPr>
      <w:rFonts w:ascii="Arial" w:eastAsia="Arial" w:hAnsi="Arial" w:cs="Arial"/>
      <w:color w:val="000000"/>
      <w:sz w:val="24"/>
      <w:lang w:eastAsia="en-GB"/>
    </w:rPr>
  </w:style>
  <w:style w:type="paragraph" w:customStyle="1" w:styleId="paragraph">
    <w:name w:val="paragraph"/>
    <w:basedOn w:val="Normal"/>
    <w:rsid w:val="003943A2"/>
    <w:pPr>
      <w:spacing w:before="100" w:beforeAutospacing="1" w:after="100" w:afterAutospacing="1"/>
    </w:pPr>
    <w:rPr>
      <w:lang w:val="en-GB" w:eastAsia="en-GB"/>
    </w:rPr>
  </w:style>
  <w:style w:type="character" w:customStyle="1" w:styleId="ui-provider">
    <w:name w:val="ui-provider"/>
    <w:basedOn w:val="DefaultParagraphFont"/>
    <w:rsid w:val="000C56CE"/>
  </w:style>
  <w:style w:type="character" w:customStyle="1" w:styleId="Heading3Char">
    <w:name w:val="Heading 3 Char"/>
    <w:basedOn w:val="DefaultParagraphFont"/>
    <w:link w:val="Heading3"/>
    <w:uiPriority w:val="9"/>
    <w:semiHidden/>
    <w:rsid w:val="004D6C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872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3564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6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3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0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9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9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06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0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21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gi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07b6f-7d3c-444e-bb9a-19d8f797b4dc">
      <Terms xmlns="http://schemas.microsoft.com/office/infopath/2007/PartnerControls"/>
    </lcf76f155ced4ddcb4097134ff3c332f>
    <TaxCatchAll xmlns="11469156-80e0-43fe-8d53-7a52dc4a8400" xsi:nil="true"/>
    <Completed xmlns="91807b6f-7d3c-444e-bb9a-19d8f797b4dc" xsi:nil="true"/>
    <_Flow_SignoffStatus xmlns="91807b6f-7d3c-444e-bb9a-19d8f797b4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E46061D3A344FB382D35247FDC2FF" ma:contentTypeVersion="23" ma:contentTypeDescription="Create a new document." ma:contentTypeScope="" ma:versionID="b71938e855c8bc2493039cb27a1b67b6">
  <xsd:schema xmlns:xsd="http://www.w3.org/2001/XMLSchema" xmlns:xs="http://www.w3.org/2001/XMLSchema" xmlns:p="http://schemas.microsoft.com/office/2006/metadata/properties" xmlns:ns2="91807b6f-7d3c-444e-bb9a-19d8f797b4dc" xmlns:ns3="11469156-80e0-43fe-8d53-7a52dc4a8400" targetNamespace="http://schemas.microsoft.com/office/2006/metadata/properties" ma:root="true" ma:fieldsID="8534f452440be82e02f8d7fd07248027" ns2:_="" ns3:_="">
    <xsd:import namespace="91807b6f-7d3c-444e-bb9a-19d8f797b4dc"/>
    <xsd:import namespace="11469156-80e0-43fe-8d53-7a52dc4a8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Completed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7b6f-7d3c-444e-bb9a-19d8f797b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9cce4f-5d54-4e86-a208-3bf136acc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9156-80e0-43fe-8d53-7a52dc4a8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62e31f-44a8-423e-94e3-464130efa296}" ma:internalName="TaxCatchAll" ma:showField="CatchAllData" ma:web="11469156-80e0-43fe-8d53-7a52dc4a8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37869-E253-4784-B54C-35989F709E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4A218-3CB2-4022-948A-C5DD6512B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CAF34-1E29-4C6A-B007-C6972C908474}">
  <ds:schemaRefs>
    <ds:schemaRef ds:uri="http://schemas.microsoft.com/office/2006/metadata/properties"/>
    <ds:schemaRef ds:uri="http://schemas.microsoft.com/office/infopath/2007/PartnerControls"/>
    <ds:schemaRef ds:uri="91807b6f-7d3c-444e-bb9a-19d8f797b4dc"/>
    <ds:schemaRef ds:uri="11469156-80e0-43fe-8d53-7a52dc4a8400"/>
  </ds:schemaRefs>
</ds:datastoreItem>
</file>

<file path=customXml/itemProps4.xml><?xml version="1.0" encoding="utf-8"?>
<ds:datastoreItem xmlns:ds="http://schemas.openxmlformats.org/officeDocument/2006/customXml" ds:itemID="{390422A0-3738-433D-ACB2-52C7B37FE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07b6f-7d3c-444e-bb9a-19d8f797b4dc"/>
    <ds:schemaRef ds:uri="11469156-80e0-43fe-8d53-7a52dc4a8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Szomoru</dc:creator>
  <cp:keywords/>
  <dc:description/>
  <cp:lastModifiedBy>Molly Lymn</cp:lastModifiedBy>
  <cp:revision>4</cp:revision>
  <cp:lastPrinted>2022-06-20T11:11:00Z</cp:lastPrinted>
  <dcterms:created xsi:type="dcterms:W3CDTF">2025-10-20T12:55:00Z</dcterms:created>
  <dcterms:modified xsi:type="dcterms:W3CDTF">2025-10-20T12:58:00Z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0x01010086AE46061D3A344FB382D35247FDC2FF</vt:lpwstr>
  </property>
  <property fmtid="{D5CDD505-2E9C-101B-9397-08002B2CF9AE}" pid="3" name="MediaServiceImageTags">
    <vt:lpwstr/>
  </property>
</Properties>
</file>