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8427" w14:textId="1A1F182D" w:rsidR="009544AB" w:rsidRPr="00274D4D" w:rsidRDefault="009544AB" w:rsidP="00A24B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sz w:val="44"/>
          <w:szCs w:val="44"/>
        </w:rPr>
      </w:pPr>
      <w:r w:rsidRPr="00274D4D">
        <w:rPr>
          <w:rFonts w:ascii="Arial" w:hAnsi="Arial" w:cs="Arial"/>
          <w:b/>
          <w:sz w:val="44"/>
          <w:szCs w:val="44"/>
        </w:rPr>
        <w:t>NewcastleGateshead Initiative</w:t>
      </w:r>
    </w:p>
    <w:p w14:paraId="556D8428" w14:textId="77777777" w:rsidR="00742890" w:rsidRPr="00274D4D" w:rsidRDefault="00742890"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sz w:val="44"/>
          <w:szCs w:val="44"/>
        </w:rPr>
      </w:pPr>
      <w:r w:rsidRPr="00274D4D">
        <w:rPr>
          <w:rFonts w:ascii="Arial" w:hAnsi="Arial" w:cs="Arial"/>
          <w:b/>
          <w:sz w:val="44"/>
          <w:szCs w:val="44"/>
        </w:rPr>
        <w:t>Job Description</w:t>
      </w:r>
    </w:p>
    <w:p w14:paraId="556D8429" w14:textId="77777777" w:rsidR="009544AB" w:rsidRPr="007A571F" w:rsidRDefault="009544AB"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sz w:val="48"/>
          <w:szCs w:val="48"/>
        </w:rPr>
      </w:pPr>
    </w:p>
    <w:p w14:paraId="556D842A" w14:textId="77777777" w:rsidR="009544AB" w:rsidRPr="007A571F" w:rsidRDefault="00CA09F4"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sz w:val="48"/>
          <w:szCs w:val="48"/>
        </w:rPr>
      </w:pPr>
      <w:r>
        <w:rPr>
          <w:rFonts w:ascii="Arial" w:hAnsi="Arial" w:cs="Arial"/>
          <w:b/>
          <w:bCs/>
        </w:rPr>
        <w:t>JOB</w:t>
      </w:r>
      <w:r w:rsidR="009544AB" w:rsidRPr="007A571F">
        <w:rPr>
          <w:rFonts w:ascii="Arial" w:hAnsi="Arial" w:cs="Arial"/>
          <w:b/>
          <w:bCs/>
        </w:rPr>
        <w:t xml:space="preserve"> TITLE: </w:t>
      </w:r>
      <w:r w:rsidR="001F6B6A">
        <w:rPr>
          <w:rFonts w:ascii="Arial" w:hAnsi="Arial" w:cs="Arial"/>
          <w:b/>
          <w:bCs/>
        </w:rPr>
        <w:tab/>
      </w:r>
      <w:r w:rsidR="001F6B6A">
        <w:rPr>
          <w:rFonts w:ascii="Arial" w:hAnsi="Arial" w:cs="Arial"/>
          <w:b/>
          <w:bCs/>
        </w:rPr>
        <w:tab/>
      </w:r>
      <w:r w:rsidR="00742890">
        <w:rPr>
          <w:rFonts w:ascii="Arial" w:hAnsi="Arial" w:cs="Arial"/>
          <w:b/>
          <w:bCs/>
        </w:rPr>
        <w:tab/>
      </w:r>
      <w:r w:rsidR="001F6B6A" w:rsidRPr="005451BC">
        <w:rPr>
          <w:rFonts w:ascii="Arial" w:hAnsi="Arial" w:cs="Arial"/>
          <w:bCs/>
        </w:rPr>
        <w:t>Finance</w:t>
      </w:r>
      <w:r w:rsidR="00814AAF" w:rsidRPr="005451BC">
        <w:rPr>
          <w:rFonts w:ascii="Arial" w:hAnsi="Arial" w:cs="Arial"/>
          <w:bCs/>
        </w:rPr>
        <w:t xml:space="preserve"> Assistant</w:t>
      </w:r>
      <w:r w:rsidR="00814AAF">
        <w:rPr>
          <w:rFonts w:ascii="Arial" w:hAnsi="Arial" w:cs="Arial"/>
          <w:bCs/>
        </w:rPr>
        <w:t xml:space="preserve"> </w:t>
      </w:r>
    </w:p>
    <w:p w14:paraId="556D842B" w14:textId="77777777" w:rsidR="009544AB" w:rsidRPr="007A571F" w:rsidRDefault="009544AB"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bCs/>
        </w:rPr>
      </w:pPr>
    </w:p>
    <w:p w14:paraId="556D842C" w14:textId="0CC198F1" w:rsidR="009544AB" w:rsidRDefault="00814AAF"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bCs/>
        </w:rPr>
      </w:pPr>
      <w:r>
        <w:rPr>
          <w:rFonts w:ascii="Arial" w:hAnsi="Arial" w:cs="Arial"/>
          <w:b/>
          <w:bCs/>
        </w:rPr>
        <w:t>SALARY</w:t>
      </w:r>
      <w:r w:rsidR="009544AB" w:rsidRPr="007A571F">
        <w:rPr>
          <w:rFonts w:ascii="Arial" w:hAnsi="Arial" w:cs="Arial"/>
          <w:bCs/>
        </w:rPr>
        <w:t xml:space="preserve">: </w:t>
      </w:r>
      <w:r w:rsidR="00742890">
        <w:rPr>
          <w:rFonts w:ascii="Arial" w:hAnsi="Arial" w:cs="Arial"/>
          <w:bCs/>
        </w:rPr>
        <w:tab/>
      </w:r>
      <w:r w:rsidR="00742890">
        <w:rPr>
          <w:rFonts w:ascii="Arial" w:hAnsi="Arial" w:cs="Arial"/>
          <w:bCs/>
        </w:rPr>
        <w:tab/>
      </w:r>
      <w:r w:rsidR="00742890">
        <w:rPr>
          <w:rFonts w:ascii="Arial" w:hAnsi="Arial" w:cs="Arial"/>
          <w:bCs/>
        </w:rPr>
        <w:tab/>
      </w:r>
      <w:r w:rsidR="009544AB" w:rsidRPr="007A571F">
        <w:rPr>
          <w:rFonts w:ascii="Arial" w:hAnsi="Arial" w:cs="Arial"/>
          <w:b/>
          <w:bCs/>
        </w:rPr>
        <w:t xml:space="preserve"> </w:t>
      </w:r>
      <w:r w:rsidR="0017571F">
        <w:rPr>
          <w:rFonts w:ascii="Arial" w:hAnsi="Arial" w:cs="Arial"/>
          <w:bCs/>
          <w:sz w:val="22"/>
          <w:szCs w:val="22"/>
        </w:rPr>
        <w:t>£2</w:t>
      </w:r>
      <w:r w:rsidR="009115B8">
        <w:rPr>
          <w:rFonts w:ascii="Arial" w:hAnsi="Arial" w:cs="Arial"/>
          <w:bCs/>
          <w:sz w:val="22"/>
          <w:szCs w:val="22"/>
        </w:rPr>
        <w:t>2,</w:t>
      </w:r>
      <w:r w:rsidR="00931405">
        <w:rPr>
          <w:rFonts w:ascii="Arial" w:hAnsi="Arial" w:cs="Arial"/>
          <w:bCs/>
          <w:sz w:val="22"/>
          <w:szCs w:val="22"/>
        </w:rPr>
        <w:t>000</w:t>
      </w:r>
    </w:p>
    <w:p w14:paraId="556D842D" w14:textId="77777777" w:rsidR="00742890" w:rsidRDefault="00742890"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Cs/>
        </w:rPr>
      </w:pPr>
    </w:p>
    <w:p w14:paraId="556D842E" w14:textId="2C27D384" w:rsidR="00742890" w:rsidRDefault="00742890"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Cs/>
        </w:rPr>
      </w:pPr>
      <w:r w:rsidRPr="00742890">
        <w:rPr>
          <w:rFonts w:ascii="Arial" w:hAnsi="Arial" w:cs="Arial"/>
          <w:b/>
          <w:bCs/>
        </w:rPr>
        <w:t>RESPONSIBLE TO:</w:t>
      </w:r>
      <w:r>
        <w:rPr>
          <w:rFonts w:ascii="Arial" w:hAnsi="Arial" w:cs="Arial"/>
          <w:b/>
          <w:bCs/>
        </w:rPr>
        <w:tab/>
      </w:r>
      <w:r w:rsidR="009115B8" w:rsidRPr="0019310E">
        <w:rPr>
          <w:rFonts w:ascii="Arial" w:hAnsi="Arial" w:cs="Arial"/>
        </w:rPr>
        <w:t xml:space="preserve">Director of </w:t>
      </w:r>
      <w:r w:rsidR="008B518B" w:rsidRPr="0019310E">
        <w:rPr>
          <w:rFonts w:ascii="Arial" w:hAnsi="Arial" w:cs="Arial"/>
        </w:rPr>
        <w:t>Finance &amp; Operations</w:t>
      </w:r>
    </w:p>
    <w:p w14:paraId="556D842F" w14:textId="77777777" w:rsidR="00742890" w:rsidRDefault="00742890"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Cs/>
        </w:rPr>
      </w:pPr>
    </w:p>
    <w:p w14:paraId="556D8432" w14:textId="5FA882E5" w:rsidR="009544AB" w:rsidRPr="007A571F" w:rsidRDefault="009544AB" w:rsidP="00742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2531"/>
        <w:rPr>
          <w:rFonts w:ascii="Arial" w:hAnsi="Arial" w:cs="Arial"/>
          <w:bCs/>
        </w:rPr>
      </w:pPr>
      <w:r w:rsidRPr="007A571F">
        <w:rPr>
          <w:rFonts w:ascii="Arial" w:hAnsi="Arial" w:cs="Arial"/>
          <w:b/>
          <w:bCs/>
        </w:rPr>
        <w:t xml:space="preserve">TERMS: </w:t>
      </w:r>
      <w:r w:rsidR="00742890">
        <w:rPr>
          <w:rFonts w:ascii="Arial" w:hAnsi="Arial" w:cs="Arial"/>
          <w:b/>
          <w:bCs/>
        </w:rPr>
        <w:tab/>
      </w:r>
      <w:r w:rsidR="00742890">
        <w:rPr>
          <w:rFonts w:ascii="Arial" w:hAnsi="Arial" w:cs="Arial"/>
          <w:b/>
          <w:bCs/>
        </w:rPr>
        <w:tab/>
      </w:r>
      <w:r w:rsidR="00742890">
        <w:rPr>
          <w:rFonts w:ascii="Arial" w:hAnsi="Arial" w:cs="Arial"/>
          <w:b/>
          <w:bCs/>
        </w:rPr>
        <w:tab/>
      </w:r>
      <w:r w:rsidR="0019310E">
        <w:rPr>
          <w:rFonts w:ascii="Arial" w:hAnsi="Arial" w:cs="Arial"/>
        </w:rPr>
        <w:t xml:space="preserve">Permanent, full time (60/40 </w:t>
      </w:r>
      <w:r w:rsidR="00EE477E">
        <w:rPr>
          <w:rFonts w:ascii="Arial" w:hAnsi="Arial" w:cs="Arial"/>
        </w:rPr>
        <w:t>office/homeworking</w:t>
      </w:r>
    </w:p>
    <w:p w14:paraId="556D8435" w14:textId="77777777" w:rsidR="009544AB" w:rsidRPr="007A571F" w:rsidRDefault="009544AB"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Arial" w:hAnsi="Arial" w:cs="Arial"/>
          <w:b/>
          <w:bCs/>
        </w:rPr>
      </w:pPr>
    </w:p>
    <w:p w14:paraId="556D8436" w14:textId="5105CADC" w:rsidR="00742890" w:rsidRDefault="00CA09F4" w:rsidP="00742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2531"/>
        <w:jc w:val="both"/>
        <w:rPr>
          <w:rFonts w:ascii="Arial" w:hAnsi="Arial" w:cs="Arial"/>
          <w:bCs/>
        </w:rPr>
      </w:pPr>
      <w:r>
        <w:rPr>
          <w:rFonts w:ascii="Arial" w:hAnsi="Arial" w:cs="Arial"/>
          <w:b/>
          <w:bCs/>
        </w:rPr>
        <w:t>JOB</w:t>
      </w:r>
      <w:r w:rsidR="00742890">
        <w:rPr>
          <w:rFonts w:ascii="Arial" w:hAnsi="Arial" w:cs="Arial"/>
          <w:b/>
          <w:bCs/>
        </w:rPr>
        <w:t xml:space="preserve"> PURPOSE</w:t>
      </w:r>
      <w:r w:rsidR="009544AB" w:rsidRPr="007A571F">
        <w:rPr>
          <w:rFonts w:ascii="Arial" w:hAnsi="Arial" w:cs="Arial"/>
          <w:b/>
          <w:bCs/>
        </w:rPr>
        <w:t>:</w:t>
      </w:r>
      <w:r w:rsidR="00742890">
        <w:rPr>
          <w:rFonts w:ascii="Arial" w:hAnsi="Arial" w:cs="Arial"/>
          <w:b/>
          <w:bCs/>
        </w:rPr>
        <w:tab/>
      </w:r>
      <w:r w:rsidR="00742890">
        <w:rPr>
          <w:rFonts w:ascii="Arial" w:hAnsi="Arial" w:cs="Arial"/>
          <w:b/>
          <w:bCs/>
        </w:rPr>
        <w:tab/>
      </w:r>
      <w:r w:rsidR="008B518B" w:rsidRPr="0015675D">
        <w:rPr>
          <w:rFonts w:ascii="Arial" w:hAnsi="Arial" w:cs="Arial"/>
        </w:rPr>
        <w:t>T</w:t>
      </w:r>
      <w:r w:rsidR="00742890" w:rsidRPr="0015675D">
        <w:rPr>
          <w:rFonts w:ascii="Arial" w:hAnsi="Arial" w:cs="Arial"/>
        </w:rPr>
        <w:t>o</w:t>
      </w:r>
      <w:r w:rsidR="00742890" w:rsidRPr="00742890">
        <w:rPr>
          <w:rFonts w:ascii="Arial" w:hAnsi="Arial" w:cs="Arial"/>
        </w:rPr>
        <w:t xml:space="preserve"> assist </w:t>
      </w:r>
      <w:r w:rsidR="008B518B">
        <w:rPr>
          <w:rFonts w:ascii="Arial" w:hAnsi="Arial" w:cs="Arial"/>
        </w:rPr>
        <w:t>with a</w:t>
      </w:r>
      <w:r w:rsidR="00742890" w:rsidRPr="00742890">
        <w:rPr>
          <w:rFonts w:ascii="Arial" w:hAnsi="Arial" w:cs="Arial"/>
        </w:rPr>
        <w:t>ll aspects of the finance function within NGI</w:t>
      </w:r>
      <w:r w:rsidR="00BF516C">
        <w:rPr>
          <w:rFonts w:ascii="Arial" w:hAnsi="Arial" w:cs="Arial"/>
        </w:rPr>
        <w:t xml:space="preserve"> – purchase ledger, sales ledger, expenses, credit card</w:t>
      </w:r>
      <w:r w:rsidR="006034C6">
        <w:rPr>
          <w:rFonts w:ascii="Arial" w:hAnsi="Arial" w:cs="Arial"/>
        </w:rPr>
        <w:t>, processing payments</w:t>
      </w:r>
      <w:r w:rsidR="005451BC">
        <w:rPr>
          <w:rFonts w:ascii="Arial" w:hAnsi="Arial" w:cs="Arial"/>
          <w:bCs/>
        </w:rPr>
        <w:t xml:space="preserve">. </w:t>
      </w:r>
      <w:r w:rsidR="00742890">
        <w:rPr>
          <w:rFonts w:ascii="Arial" w:hAnsi="Arial" w:cs="Arial"/>
          <w:bCs/>
        </w:rPr>
        <w:t xml:space="preserve"> </w:t>
      </w:r>
    </w:p>
    <w:p w14:paraId="6D1E8BAA" w14:textId="77777777" w:rsidR="00771517" w:rsidRDefault="00771517" w:rsidP="00742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2531"/>
        <w:jc w:val="both"/>
        <w:rPr>
          <w:rFonts w:ascii="Arial" w:hAnsi="Arial" w:cs="Arial"/>
          <w:bCs/>
        </w:rPr>
      </w:pPr>
    </w:p>
    <w:p w14:paraId="670878F8" w14:textId="06C4A96B" w:rsidR="00E96EF8" w:rsidRPr="00E96EF8" w:rsidRDefault="00E96EF8" w:rsidP="00E96EF8">
      <w:pPr>
        <w:pStyle w:val="NormalWeb"/>
        <w:shd w:val="clear" w:color="auto" w:fill="FFFFFF"/>
        <w:ind w:left="-851"/>
        <w:rPr>
          <w:rFonts w:ascii="Arial" w:hAnsi="Arial" w:cs="Arial"/>
          <w:color w:val="2D2D2D"/>
        </w:rPr>
      </w:pPr>
      <w:r w:rsidRPr="00E96EF8">
        <w:rPr>
          <w:rFonts w:ascii="Arial" w:hAnsi="Arial" w:cs="Arial"/>
          <w:color w:val="2D2D2D"/>
        </w:rPr>
        <w:t xml:space="preserve">As part of our commitment to making better places for people to stay, enjoy and invest and to support the growth of key sectors in our region, we’re looking for a </w:t>
      </w:r>
      <w:r w:rsidR="001959CB">
        <w:rPr>
          <w:rFonts w:ascii="Arial" w:hAnsi="Arial" w:cs="Arial"/>
          <w:color w:val="2D2D2D"/>
        </w:rPr>
        <w:t>Finance Assistant</w:t>
      </w:r>
      <w:r w:rsidRPr="00E96EF8">
        <w:rPr>
          <w:rFonts w:ascii="Arial" w:hAnsi="Arial" w:cs="Arial"/>
          <w:color w:val="2D2D2D"/>
        </w:rPr>
        <w:t xml:space="preserve"> to join our team.</w:t>
      </w:r>
    </w:p>
    <w:p w14:paraId="4B15B901" w14:textId="43ACBAA0" w:rsidR="00E96EF8" w:rsidRPr="00E96EF8" w:rsidRDefault="00E96EF8" w:rsidP="00E96EF8">
      <w:pPr>
        <w:pStyle w:val="NormalWeb"/>
        <w:shd w:val="clear" w:color="auto" w:fill="FFFFFF"/>
        <w:ind w:left="-851"/>
        <w:rPr>
          <w:rFonts w:ascii="Arial" w:hAnsi="Arial" w:cs="Arial"/>
          <w:color w:val="2D2D2D"/>
        </w:rPr>
      </w:pPr>
      <w:r w:rsidRPr="00E96EF8">
        <w:rPr>
          <w:rFonts w:ascii="Arial" w:hAnsi="Arial" w:cs="Arial"/>
          <w:color w:val="2D2D2D"/>
        </w:rPr>
        <w:t xml:space="preserve">We are based in the heart of Newcastle’s city centre, in The Common Room of the North. We work with more than 1,000 partners and stakeholders to promote our city as a destination of choice for people, </w:t>
      </w:r>
      <w:r w:rsidR="00274D4D" w:rsidRPr="00E96EF8">
        <w:rPr>
          <w:rFonts w:ascii="Arial" w:hAnsi="Arial" w:cs="Arial"/>
          <w:color w:val="2D2D2D"/>
        </w:rPr>
        <w:t>businesses,</w:t>
      </w:r>
      <w:r w:rsidRPr="00E96EF8">
        <w:rPr>
          <w:rFonts w:ascii="Arial" w:hAnsi="Arial" w:cs="Arial"/>
          <w:color w:val="2D2D2D"/>
        </w:rPr>
        <w:t xml:space="preserve"> and investors across the globe.</w:t>
      </w:r>
    </w:p>
    <w:p w14:paraId="1B673F52" w14:textId="77777777" w:rsidR="00E96EF8" w:rsidRPr="00E96EF8" w:rsidRDefault="00E96EF8" w:rsidP="00E96EF8">
      <w:pPr>
        <w:pStyle w:val="NormalWeb"/>
        <w:shd w:val="clear" w:color="auto" w:fill="FFFFFF"/>
        <w:ind w:left="-851"/>
        <w:rPr>
          <w:rFonts w:ascii="Arial" w:hAnsi="Arial" w:cs="Arial"/>
          <w:color w:val="2D2D2D"/>
        </w:rPr>
      </w:pPr>
      <w:r w:rsidRPr="00E96EF8">
        <w:rPr>
          <w:rFonts w:ascii="Arial" w:hAnsi="Arial" w:cs="Arial"/>
          <w:color w:val="2D2D2D"/>
        </w:rPr>
        <w:t>This is an exciting time for NGI as we expand our teams and look to support our city to recover, rebuild and reinvent its future. It is an opportunity to be part of an organisation that is taking a lead role in driving projects that create jobs and opportunities for all.</w:t>
      </w:r>
    </w:p>
    <w:p w14:paraId="17F33E36" w14:textId="7D48A5AA" w:rsidR="00771517" w:rsidRPr="00A61D5C" w:rsidRDefault="00771517" w:rsidP="00A61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ascii="Arial" w:hAnsi="Arial" w:cs="Arial"/>
          <w:color w:val="202124"/>
          <w:shd w:val="clear" w:color="auto" w:fill="FFFFFF"/>
        </w:rPr>
      </w:pPr>
      <w:r w:rsidRPr="00EE477E">
        <w:rPr>
          <w:rFonts w:ascii="Arial" w:hAnsi="Arial" w:cs="Arial"/>
          <w:color w:val="202124"/>
          <w:shd w:val="clear" w:color="auto" w:fill="FFFFFF"/>
        </w:rPr>
        <w:t>.</w:t>
      </w:r>
    </w:p>
    <w:p w14:paraId="556D843E" w14:textId="77777777" w:rsidR="00596606" w:rsidRPr="00742890" w:rsidRDefault="00596606" w:rsidP="00E96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ight="-808" w:hanging="2531"/>
        <w:jc w:val="both"/>
        <w:rPr>
          <w:rFonts w:ascii="Arial" w:hAnsi="Arial" w:cs="Arial"/>
          <w:bCs/>
        </w:rPr>
      </w:pPr>
    </w:p>
    <w:p w14:paraId="556D843F" w14:textId="77777777" w:rsidR="009544AB" w:rsidRDefault="00742890"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bCs/>
        </w:rPr>
      </w:pPr>
      <w:r w:rsidRPr="00262D4F">
        <w:rPr>
          <w:rFonts w:ascii="Arial" w:hAnsi="Arial" w:cs="Arial"/>
          <w:b/>
          <w:bCs/>
        </w:rPr>
        <w:t>Principa</w:t>
      </w:r>
      <w:r>
        <w:rPr>
          <w:rFonts w:ascii="Arial" w:hAnsi="Arial" w:cs="Arial"/>
          <w:b/>
          <w:bCs/>
        </w:rPr>
        <w:t xml:space="preserve">l </w:t>
      </w:r>
      <w:r w:rsidR="00596606">
        <w:rPr>
          <w:rFonts w:ascii="Arial" w:hAnsi="Arial" w:cs="Arial"/>
          <w:b/>
          <w:bCs/>
        </w:rPr>
        <w:t>d</w:t>
      </w:r>
      <w:r>
        <w:rPr>
          <w:rFonts w:ascii="Arial" w:hAnsi="Arial" w:cs="Arial"/>
          <w:b/>
          <w:bCs/>
        </w:rPr>
        <w:t xml:space="preserve">uties and </w:t>
      </w:r>
      <w:r w:rsidR="00596606">
        <w:rPr>
          <w:rFonts w:ascii="Arial" w:hAnsi="Arial" w:cs="Arial"/>
          <w:b/>
          <w:bCs/>
        </w:rPr>
        <w:t>r</w:t>
      </w:r>
      <w:r>
        <w:rPr>
          <w:rFonts w:ascii="Arial" w:hAnsi="Arial" w:cs="Arial"/>
          <w:b/>
          <w:bCs/>
        </w:rPr>
        <w:t>esponsibilities:</w:t>
      </w:r>
    </w:p>
    <w:p w14:paraId="556D8440" w14:textId="77777777" w:rsidR="00742890" w:rsidRDefault="00742890"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bCs/>
        </w:rPr>
      </w:pPr>
    </w:p>
    <w:p w14:paraId="556D8442" w14:textId="0A54C3C0" w:rsidR="00742890" w:rsidRDefault="00742890" w:rsidP="001E2E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6034C6">
        <w:rPr>
          <w:rFonts w:ascii="Arial" w:hAnsi="Arial" w:cs="Arial"/>
          <w:bCs/>
        </w:rPr>
        <w:t>Maintain</w:t>
      </w:r>
      <w:r w:rsidR="00C16D0C" w:rsidRPr="006034C6">
        <w:rPr>
          <w:rFonts w:ascii="Arial" w:hAnsi="Arial" w:cs="Arial"/>
          <w:bCs/>
        </w:rPr>
        <w:t>ing</w:t>
      </w:r>
      <w:r w:rsidRPr="006034C6">
        <w:rPr>
          <w:rFonts w:ascii="Arial" w:hAnsi="Arial" w:cs="Arial"/>
          <w:bCs/>
        </w:rPr>
        <w:t xml:space="preserve"> financial spreadsheets</w:t>
      </w:r>
    </w:p>
    <w:p w14:paraId="556D8444" w14:textId="030E9C17" w:rsidR="00C16D0C" w:rsidRPr="006034C6" w:rsidRDefault="00C16D0C" w:rsidP="00C16D0C">
      <w:pPr>
        <w:numPr>
          <w:ilvl w:val="0"/>
          <w:numId w:val="12"/>
        </w:numPr>
        <w:rPr>
          <w:rFonts w:ascii="Arial" w:hAnsi="Arial" w:cs="Arial"/>
          <w:bCs/>
        </w:rPr>
      </w:pPr>
      <w:r w:rsidRPr="006034C6">
        <w:rPr>
          <w:rFonts w:ascii="Arial" w:hAnsi="Arial"/>
        </w:rPr>
        <w:t xml:space="preserve">Creating purchase orders </w:t>
      </w:r>
    </w:p>
    <w:p w14:paraId="556D8446" w14:textId="27D0235F" w:rsidR="00175FEB" w:rsidRDefault="00C16D0C" w:rsidP="0059660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6034C6">
        <w:rPr>
          <w:rFonts w:ascii="Arial" w:hAnsi="Arial" w:cs="Arial"/>
          <w:bCs/>
        </w:rPr>
        <w:t xml:space="preserve">Processing purchase invoices </w:t>
      </w:r>
    </w:p>
    <w:p w14:paraId="4E246712" w14:textId="5B8DD89B" w:rsidR="00690FBE" w:rsidRPr="006034C6" w:rsidRDefault="00690FBE" w:rsidP="0059660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Allocating payments</w:t>
      </w:r>
    </w:p>
    <w:p w14:paraId="556D8447" w14:textId="77777777" w:rsidR="00175FEB" w:rsidRDefault="00175FEB" w:rsidP="0059660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Process</w:t>
      </w:r>
      <w:r w:rsidR="00C16D0C">
        <w:rPr>
          <w:rFonts w:ascii="Arial" w:hAnsi="Arial" w:cs="Arial"/>
          <w:bCs/>
        </w:rPr>
        <w:t>ing</w:t>
      </w:r>
      <w:r>
        <w:rPr>
          <w:rFonts w:ascii="Arial" w:hAnsi="Arial" w:cs="Arial"/>
          <w:bCs/>
        </w:rPr>
        <w:t xml:space="preserve"> and manag</w:t>
      </w:r>
      <w:r w:rsidR="00C16D0C">
        <w:rPr>
          <w:rFonts w:ascii="Arial" w:hAnsi="Arial" w:cs="Arial"/>
          <w:bCs/>
        </w:rPr>
        <w:t>ing</w:t>
      </w:r>
      <w:r>
        <w:rPr>
          <w:rFonts w:ascii="Arial" w:hAnsi="Arial" w:cs="Arial"/>
          <w:bCs/>
        </w:rPr>
        <w:t xml:space="preserve"> transactions made on company credit card</w:t>
      </w:r>
      <w:r w:rsidR="00C16D0C">
        <w:rPr>
          <w:rFonts w:ascii="Arial" w:hAnsi="Arial" w:cs="Arial"/>
          <w:bCs/>
        </w:rPr>
        <w:t>s</w:t>
      </w:r>
      <w:r>
        <w:rPr>
          <w:rFonts w:ascii="Arial" w:hAnsi="Arial" w:cs="Arial"/>
          <w:bCs/>
        </w:rPr>
        <w:t>.</w:t>
      </w:r>
    </w:p>
    <w:p w14:paraId="556D8449" w14:textId="77777777" w:rsidR="00175FEB" w:rsidRDefault="00175FEB" w:rsidP="0059660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Administer</w:t>
      </w:r>
      <w:r w:rsidR="00C16D0C">
        <w:rPr>
          <w:rFonts w:ascii="Arial" w:hAnsi="Arial" w:cs="Arial"/>
          <w:bCs/>
        </w:rPr>
        <w:t>ing</w:t>
      </w:r>
      <w:r>
        <w:rPr>
          <w:rFonts w:ascii="Arial" w:hAnsi="Arial" w:cs="Arial"/>
          <w:bCs/>
        </w:rPr>
        <w:t xml:space="preserve"> staff expenses.</w:t>
      </w:r>
    </w:p>
    <w:p w14:paraId="556D844C" w14:textId="67991FD7" w:rsidR="00E97BD2" w:rsidRPr="006034C6" w:rsidRDefault="00C16D0C" w:rsidP="0059660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6034C6">
        <w:rPr>
          <w:rFonts w:ascii="Arial" w:hAnsi="Arial" w:cs="Arial"/>
          <w:bCs/>
        </w:rPr>
        <w:t>Completing w</w:t>
      </w:r>
      <w:r w:rsidR="00175FEB" w:rsidRPr="006034C6">
        <w:rPr>
          <w:rFonts w:ascii="Arial" w:hAnsi="Arial" w:cs="Arial"/>
          <w:bCs/>
        </w:rPr>
        <w:t>eekly payment runs</w:t>
      </w:r>
      <w:r w:rsidRPr="006034C6">
        <w:rPr>
          <w:rFonts w:ascii="Arial" w:hAnsi="Arial" w:cs="Arial"/>
          <w:bCs/>
        </w:rPr>
        <w:t xml:space="preserve"> </w:t>
      </w:r>
    </w:p>
    <w:p w14:paraId="556D844D" w14:textId="77777777" w:rsidR="00E97BD2" w:rsidRDefault="00E97BD2" w:rsidP="00596606">
      <w:pPr>
        <w:numPr>
          <w:ilvl w:val="0"/>
          <w:numId w:val="12"/>
        </w:numPr>
        <w:rPr>
          <w:rFonts w:ascii="Arial" w:hAnsi="Arial"/>
        </w:rPr>
      </w:pPr>
      <w:r>
        <w:rPr>
          <w:rFonts w:ascii="Arial" w:hAnsi="Arial"/>
        </w:rPr>
        <w:t>Responsible</w:t>
      </w:r>
      <w:r w:rsidR="00596606">
        <w:rPr>
          <w:rFonts w:ascii="Arial" w:hAnsi="Arial"/>
        </w:rPr>
        <w:t xml:space="preserve"> </w:t>
      </w:r>
      <w:r>
        <w:rPr>
          <w:rFonts w:ascii="Arial" w:hAnsi="Arial"/>
        </w:rPr>
        <w:t xml:space="preserve">for producing customer statements </w:t>
      </w:r>
      <w:r w:rsidR="00A34EE8">
        <w:rPr>
          <w:rFonts w:ascii="Arial" w:hAnsi="Arial"/>
        </w:rPr>
        <w:t>and chasing outstanding debts on a weekly basis.</w:t>
      </w:r>
      <w:r>
        <w:rPr>
          <w:rFonts w:ascii="Arial" w:hAnsi="Arial"/>
        </w:rPr>
        <w:t xml:space="preserve">  </w:t>
      </w:r>
    </w:p>
    <w:p w14:paraId="1C2EE799" w14:textId="77777777" w:rsidR="00C26812" w:rsidRPr="00C26812" w:rsidRDefault="00BF47F1" w:rsidP="00596606">
      <w:pPr>
        <w:numPr>
          <w:ilvl w:val="0"/>
          <w:numId w:val="12"/>
        </w:numPr>
        <w:rPr>
          <w:rFonts w:ascii="Arial" w:hAnsi="Arial"/>
        </w:rPr>
      </w:pPr>
      <w:r>
        <w:rPr>
          <w:rFonts w:ascii="Arial" w:hAnsi="Arial"/>
        </w:rPr>
        <w:lastRenderedPageBreak/>
        <w:t>Process</w:t>
      </w:r>
      <w:r w:rsidR="00175FEB">
        <w:rPr>
          <w:rFonts w:ascii="Arial" w:hAnsi="Arial"/>
        </w:rPr>
        <w:t xml:space="preserve"> sales invoices</w:t>
      </w:r>
      <w:r w:rsidR="00C16D0C">
        <w:rPr>
          <w:rFonts w:ascii="Arial" w:hAnsi="Arial"/>
        </w:rPr>
        <w:t xml:space="preserve"> </w:t>
      </w:r>
      <w:r w:rsidR="00175FEB">
        <w:rPr>
          <w:rFonts w:ascii="Arial" w:hAnsi="Arial"/>
        </w:rPr>
        <w:t>/</w:t>
      </w:r>
      <w:r w:rsidR="00C16D0C">
        <w:rPr>
          <w:rFonts w:ascii="Arial" w:hAnsi="Arial"/>
        </w:rPr>
        <w:t xml:space="preserve"> </w:t>
      </w:r>
      <w:r w:rsidR="00175FEB" w:rsidRPr="00A41D47">
        <w:rPr>
          <w:rFonts w:ascii="Arial" w:hAnsi="Arial"/>
          <w:color w:val="000000" w:themeColor="text1"/>
        </w:rPr>
        <w:t>credits</w:t>
      </w:r>
    </w:p>
    <w:p w14:paraId="556D844F" w14:textId="14F12ADD" w:rsidR="00175FEB" w:rsidRDefault="00C26812" w:rsidP="00596606">
      <w:pPr>
        <w:numPr>
          <w:ilvl w:val="0"/>
          <w:numId w:val="12"/>
        </w:numPr>
        <w:rPr>
          <w:rFonts w:ascii="Arial" w:hAnsi="Arial"/>
        </w:rPr>
      </w:pPr>
      <w:r>
        <w:rPr>
          <w:rFonts w:ascii="Arial" w:hAnsi="Arial"/>
          <w:color w:val="000000" w:themeColor="text1"/>
        </w:rPr>
        <w:t>S</w:t>
      </w:r>
      <w:r w:rsidR="001A1DE4" w:rsidRPr="00A41D47">
        <w:rPr>
          <w:rFonts w:ascii="Arial" w:hAnsi="Arial"/>
          <w:color w:val="000000" w:themeColor="text1"/>
        </w:rPr>
        <w:t>etting up ne</w:t>
      </w:r>
      <w:r w:rsidR="00A41D47">
        <w:rPr>
          <w:rFonts w:ascii="Arial" w:hAnsi="Arial"/>
          <w:color w:val="000000" w:themeColor="text1"/>
        </w:rPr>
        <w:t>w</w:t>
      </w:r>
      <w:r w:rsidR="001A1DE4" w:rsidRPr="00A41D47">
        <w:rPr>
          <w:rFonts w:ascii="Arial" w:hAnsi="Arial"/>
          <w:color w:val="000000" w:themeColor="text1"/>
        </w:rPr>
        <w:t xml:space="preserve"> supplier records</w:t>
      </w:r>
      <w:r w:rsidR="00175FEB">
        <w:rPr>
          <w:rFonts w:ascii="Arial" w:hAnsi="Arial"/>
        </w:rPr>
        <w:t xml:space="preserve"> </w:t>
      </w:r>
    </w:p>
    <w:p w14:paraId="1DA0B573" w14:textId="24CFEF30" w:rsidR="00C26812" w:rsidRDefault="00C26812" w:rsidP="00596606">
      <w:pPr>
        <w:numPr>
          <w:ilvl w:val="0"/>
          <w:numId w:val="12"/>
        </w:numPr>
        <w:rPr>
          <w:rFonts w:ascii="Arial" w:hAnsi="Arial"/>
        </w:rPr>
      </w:pPr>
      <w:r>
        <w:rPr>
          <w:rFonts w:ascii="Arial" w:hAnsi="Arial"/>
        </w:rPr>
        <w:t>Credit control</w:t>
      </w:r>
    </w:p>
    <w:p w14:paraId="556D8451" w14:textId="77777777" w:rsidR="00175FEB" w:rsidRDefault="00C16D0C" w:rsidP="00596606">
      <w:pPr>
        <w:numPr>
          <w:ilvl w:val="0"/>
          <w:numId w:val="12"/>
        </w:numPr>
        <w:rPr>
          <w:rFonts w:ascii="Arial" w:hAnsi="Arial"/>
        </w:rPr>
      </w:pPr>
      <w:r>
        <w:rPr>
          <w:rFonts w:ascii="Arial" w:hAnsi="Arial"/>
        </w:rPr>
        <w:t>Filing financial records as required.</w:t>
      </w:r>
    </w:p>
    <w:p w14:paraId="556D8456" w14:textId="2390A2CA" w:rsidR="00E97BD2" w:rsidRPr="00C0553F" w:rsidRDefault="00C16D0C" w:rsidP="00596606">
      <w:pPr>
        <w:numPr>
          <w:ilvl w:val="0"/>
          <w:numId w:val="12"/>
        </w:numPr>
        <w:rPr>
          <w:rFonts w:ascii="Arial" w:hAnsi="Arial"/>
        </w:rPr>
      </w:pPr>
      <w:r w:rsidRPr="00C0553F">
        <w:rPr>
          <w:rFonts w:ascii="Arial" w:hAnsi="Arial"/>
        </w:rPr>
        <w:t>Support m</w:t>
      </w:r>
      <w:r w:rsidR="00175FEB" w:rsidRPr="00C0553F">
        <w:rPr>
          <w:rFonts w:ascii="Arial" w:hAnsi="Arial"/>
        </w:rPr>
        <w:t>onitor</w:t>
      </w:r>
      <w:r w:rsidRPr="00C0553F">
        <w:rPr>
          <w:rFonts w:ascii="Arial" w:hAnsi="Arial"/>
        </w:rPr>
        <w:t>ing of</w:t>
      </w:r>
      <w:r w:rsidR="00175FEB" w:rsidRPr="00C0553F">
        <w:rPr>
          <w:rFonts w:ascii="Arial" w:hAnsi="Arial"/>
        </w:rPr>
        <w:t xml:space="preserve"> grant funding </w:t>
      </w:r>
    </w:p>
    <w:p w14:paraId="556D8458" w14:textId="3EDD9CC7" w:rsidR="00C96AA5" w:rsidRPr="00C0553F" w:rsidRDefault="00C16D0C" w:rsidP="00596606">
      <w:pPr>
        <w:numPr>
          <w:ilvl w:val="0"/>
          <w:numId w:val="12"/>
        </w:numPr>
        <w:rPr>
          <w:rFonts w:ascii="Arial" w:hAnsi="Arial"/>
        </w:rPr>
      </w:pPr>
      <w:r w:rsidRPr="00C0553F">
        <w:rPr>
          <w:rFonts w:ascii="Arial" w:hAnsi="Arial"/>
        </w:rPr>
        <w:t>Support the p</w:t>
      </w:r>
      <w:r w:rsidR="00E97BD2" w:rsidRPr="00C0553F">
        <w:rPr>
          <w:rFonts w:ascii="Arial" w:hAnsi="Arial"/>
        </w:rPr>
        <w:t>repa</w:t>
      </w:r>
      <w:r w:rsidRPr="00C0553F">
        <w:rPr>
          <w:rFonts w:ascii="Arial" w:hAnsi="Arial"/>
        </w:rPr>
        <w:t>ration</w:t>
      </w:r>
      <w:r w:rsidR="00E97BD2" w:rsidRPr="00C0553F">
        <w:rPr>
          <w:rFonts w:ascii="Arial" w:hAnsi="Arial"/>
        </w:rPr>
        <w:t xml:space="preserve"> of audit files </w:t>
      </w:r>
    </w:p>
    <w:p w14:paraId="556D8459" w14:textId="77777777" w:rsidR="00C16D0C" w:rsidRDefault="0024607F" w:rsidP="00C16D0C">
      <w:pPr>
        <w:numPr>
          <w:ilvl w:val="0"/>
          <w:numId w:val="12"/>
        </w:numPr>
        <w:rPr>
          <w:rFonts w:ascii="Arial" w:hAnsi="Arial"/>
        </w:rPr>
      </w:pPr>
      <w:r w:rsidRPr="00596606">
        <w:rPr>
          <w:rFonts w:ascii="Arial" w:hAnsi="Arial"/>
        </w:rPr>
        <w:t>Additional other duties, as required.</w:t>
      </w:r>
    </w:p>
    <w:p w14:paraId="711C3812" w14:textId="77777777" w:rsidR="006C23A2" w:rsidRDefault="006C23A2" w:rsidP="00596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cs="Arial"/>
          <w:b/>
          <w:bCs/>
        </w:rPr>
      </w:pPr>
    </w:p>
    <w:p w14:paraId="556D8470" w14:textId="77777777" w:rsidR="00FA4E86" w:rsidRPr="00FA4E86" w:rsidRDefault="00FA4E86" w:rsidP="00C16D0C">
      <w:pPr>
        <w:pStyle w:val="ListParagraph"/>
        <w:tabs>
          <w:tab w:val="left" w:pos="0"/>
        </w:tabs>
        <w:rPr>
          <w:rFonts w:ascii="Arial" w:hAnsi="Arial" w:cs="Arial"/>
          <w:bCs/>
        </w:rPr>
      </w:pPr>
    </w:p>
    <w:p w14:paraId="556D8471" w14:textId="77777777" w:rsidR="009544AB" w:rsidRDefault="00FA4E86" w:rsidP="00FA4E86">
      <w:pPr>
        <w:widowControl w:val="0"/>
        <w:tabs>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b/>
          <w:sz w:val="48"/>
          <w:szCs w:val="48"/>
        </w:rPr>
      </w:pPr>
      <w:r w:rsidRPr="00FA4E86">
        <w:rPr>
          <w:rFonts w:ascii="Arial" w:hAnsi="Arial" w:cs="Arial"/>
          <w:bCs/>
        </w:rPr>
        <w:br w:type="column"/>
      </w:r>
      <w:r w:rsidR="009544AB">
        <w:rPr>
          <w:rFonts w:ascii="Arial" w:hAnsi="Arial"/>
          <w:b/>
          <w:sz w:val="48"/>
          <w:szCs w:val="48"/>
        </w:rPr>
        <w:lastRenderedPageBreak/>
        <w:t>NewcastleGateshead Initiative</w:t>
      </w:r>
    </w:p>
    <w:p w14:paraId="556D8472" w14:textId="77777777" w:rsidR="009544AB" w:rsidRDefault="009544AB"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b/>
          <w:sz w:val="48"/>
          <w:szCs w:val="48"/>
        </w:rPr>
      </w:pPr>
      <w:r>
        <w:rPr>
          <w:rFonts w:ascii="Arial" w:hAnsi="Arial"/>
          <w:b/>
          <w:sz w:val="48"/>
          <w:szCs w:val="48"/>
        </w:rPr>
        <w:t>Person Specification</w:t>
      </w:r>
    </w:p>
    <w:p w14:paraId="556D8473" w14:textId="77777777" w:rsidR="009544AB" w:rsidRDefault="009544AB"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w:hAnsi="Arial"/>
          <w:b/>
          <w:sz w:val="48"/>
          <w:szCs w:val="48"/>
        </w:rPr>
      </w:pPr>
    </w:p>
    <w:p w14:paraId="556D8474" w14:textId="77777777" w:rsidR="009544AB" w:rsidRPr="007E1D45" w:rsidRDefault="009544AB" w:rsidP="009544AB">
      <w:pPr>
        <w:jc w:val="center"/>
        <w:rPr>
          <w:rFonts w:ascii="Arial" w:hAnsi="Arial" w:cs="Arial"/>
          <w:b/>
          <w:sz w:val="22"/>
          <w:szCs w:val="22"/>
          <w:lang w:val="en-GB"/>
        </w:rPr>
      </w:pPr>
    </w:p>
    <w:tbl>
      <w:tblPr>
        <w:tblW w:w="596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4196"/>
        <w:gridCol w:w="3420"/>
      </w:tblGrid>
      <w:tr w:rsidR="009544AB" w14:paraId="556D8478" w14:textId="77777777" w:rsidTr="00FD757C">
        <w:tc>
          <w:tcPr>
            <w:tcW w:w="970" w:type="pct"/>
            <w:shd w:val="clear" w:color="auto" w:fill="000000"/>
          </w:tcPr>
          <w:p w14:paraId="556D8475" w14:textId="77777777" w:rsidR="009544AB" w:rsidRPr="00FD757C" w:rsidRDefault="009544AB" w:rsidP="00814AAF">
            <w:pPr>
              <w:rPr>
                <w:rFonts w:ascii="Arial" w:hAnsi="Arial" w:cs="Arial"/>
                <w:b/>
                <w:bCs/>
                <w:color w:val="FFFFFF"/>
                <w:sz w:val="22"/>
                <w:szCs w:val="22"/>
              </w:rPr>
            </w:pPr>
            <w:r w:rsidRPr="00FD757C">
              <w:rPr>
                <w:rFonts w:ascii="Arial" w:hAnsi="Arial" w:cs="Arial"/>
                <w:b/>
                <w:bCs/>
                <w:color w:val="FFFFFF"/>
                <w:sz w:val="22"/>
                <w:szCs w:val="22"/>
              </w:rPr>
              <w:t>Category</w:t>
            </w:r>
          </w:p>
        </w:tc>
        <w:tc>
          <w:tcPr>
            <w:tcW w:w="2219" w:type="pct"/>
            <w:shd w:val="clear" w:color="auto" w:fill="000000"/>
          </w:tcPr>
          <w:p w14:paraId="556D8476" w14:textId="77777777" w:rsidR="009544AB" w:rsidRPr="00FD757C" w:rsidRDefault="009544AB" w:rsidP="00814AAF">
            <w:pPr>
              <w:rPr>
                <w:rFonts w:ascii="Arial" w:hAnsi="Arial" w:cs="Arial"/>
                <w:b/>
                <w:bCs/>
                <w:color w:val="FFFFFF"/>
                <w:sz w:val="22"/>
                <w:szCs w:val="22"/>
              </w:rPr>
            </w:pPr>
            <w:r w:rsidRPr="00FD757C">
              <w:rPr>
                <w:rFonts w:ascii="Arial" w:hAnsi="Arial" w:cs="Arial"/>
                <w:b/>
                <w:bCs/>
                <w:color w:val="FFFFFF"/>
                <w:sz w:val="22"/>
                <w:szCs w:val="22"/>
              </w:rPr>
              <w:t>Essential</w:t>
            </w:r>
          </w:p>
        </w:tc>
        <w:tc>
          <w:tcPr>
            <w:tcW w:w="1811" w:type="pct"/>
            <w:shd w:val="clear" w:color="auto" w:fill="000000"/>
          </w:tcPr>
          <w:p w14:paraId="556D8477" w14:textId="77777777" w:rsidR="009544AB" w:rsidRPr="00FD757C" w:rsidRDefault="009544AB" w:rsidP="00814AAF">
            <w:pPr>
              <w:rPr>
                <w:rFonts w:ascii="Arial" w:hAnsi="Arial" w:cs="Arial"/>
                <w:b/>
                <w:bCs/>
                <w:color w:val="FFFFFF"/>
                <w:sz w:val="22"/>
                <w:szCs w:val="22"/>
              </w:rPr>
            </w:pPr>
            <w:r w:rsidRPr="00FD757C">
              <w:rPr>
                <w:rFonts w:ascii="Arial" w:hAnsi="Arial" w:cs="Arial"/>
                <w:b/>
                <w:bCs/>
                <w:color w:val="FFFFFF"/>
                <w:sz w:val="22"/>
                <w:szCs w:val="22"/>
              </w:rPr>
              <w:t>Desirable</w:t>
            </w:r>
          </w:p>
        </w:tc>
      </w:tr>
      <w:tr w:rsidR="009544AB" w14:paraId="556D8483" w14:textId="77777777" w:rsidTr="00FD757C">
        <w:tc>
          <w:tcPr>
            <w:tcW w:w="970" w:type="pct"/>
          </w:tcPr>
          <w:p w14:paraId="556D8479" w14:textId="77777777" w:rsidR="00FD757C" w:rsidRDefault="00FD757C" w:rsidP="00FD757C">
            <w:pPr>
              <w:ind w:left="360"/>
              <w:rPr>
                <w:rFonts w:ascii="Arial" w:hAnsi="Arial" w:cs="Arial"/>
                <w:sz w:val="22"/>
                <w:szCs w:val="22"/>
              </w:rPr>
            </w:pPr>
          </w:p>
          <w:p w14:paraId="556D847A" w14:textId="77777777" w:rsidR="009544AB" w:rsidRPr="00FD757C" w:rsidRDefault="009544AB" w:rsidP="009544AB">
            <w:pPr>
              <w:numPr>
                <w:ilvl w:val="0"/>
                <w:numId w:val="5"/>
              </w:numPr>
              <w:rPr>
                <w:rFonts w:ascii="Arial" w:hAnsi="Arial" w:cs="Arial"/>
                <w:sz w:val="22"/>
                <w:szCs w:val="22"/>
              </w:rPr>
            </w:pPr>
            <w:r w:rsidRPr="00FD757C">
              <w:rPr>
                <w:rFonts w:ascii="Arial" w:hAnsi="Arial" w:cs="Arial"/>
                <w:sz w:val="22"/>
                <w:szCs w:val="22"/>
              </w:rPr>
              <w:t>Skills, knowledge and aptitudes</w:t>
            </w:r>
          </w:p>
        </w:tc>
        <w:tc>
          <w:tcPr>
            <w:tcW w:w="2219" w:type="pct"/>
          </w:tcPr>
          <w:p w14:paraId="556D847B" w14:textId="77777777" w:rsidR="00FD757C" w:rsidRDefault="00FD757C" w:rsidP="00FD757C">
            <w:pPr>
              <w:ind w:left="360"/>
              <w:rPr>
                <w:rFonts w:ascii="Arial" w:hAnsi="Arial"/>
                <w:sz w:val="22"/>
                <w:szCs w:val="22"/>
              </w:rPr>
            </w:pPr>
          </w:p>
          <w:p w14:paraId="556D847C" w14:textId="77777777" w:rsidR="00FA4E86" w:rsidRPr="00FD757C" w:rsidRDefault="00FA4E86" w:rsidP="00FA4E86">
            <w:pPr>
              <w:numPr>
                <w:ilvl w:val="0"/>
                <w:numId w:val="18"/>
              </w:numPr>
              <w:rPr>
                <w:rFonts w:ascii="Arial" w:hAnsi="Arial"/>
                <w:sz w:val="22"/>
                <w:szCs w:val="22"/>
              </w:rPr>
            </w:pPr>
            <w:r w:rsidRPr="00FD757C">
              <w:rPr>
                <w:rFonts w:ascii="Arial" w:hAnsi="Arial"/>
                <w:sz w:val="22"/>
                <w:szCs w:val="22"/>
              </w:rPr>
              <w:t>Good organisational skills</w:t>
            </w:r>
            <w:r w:rsidR="00FD757C" w:rsidRPr="00FD757C">
              <w:rPr>
                <w:rFonts w:ascii="Arial" w:hAnsi="Arial"/>
                <w:sz w:val="22"/>
                <w:szCs w:val="22"/>
              </w:rPr>
              <w:t>.</w:t>
            </w:r>
          </w:p>
          <w:p w14:paraId="556D847D" w14:textId="77777777" w:rsidR="00FA4E86" w:rsidRPr="00FD757C" w:rsidRDefault="00FA4E86" w:rsidP="00FA4E86">
            <w:pPr>
              <w:numPr>
                <w:ilvl w:val="0"/>
                <w:numId w:val="18"/>
              </w:numPr>
              <w:rPr>
                <w:rFonts w:ascii="Arial" w:hAnsi="Arial"/>
                <w:sz w:val="22"/>
                <w:szCs w:val="22"/>
              </w:rPr>
            </w:pPr>
            <w:r w:rsidRPr="00FD757C">
              <w:rPr>
                <w:rFonts w:ascii="Arial" w:hAnsi="Arial"/>
                <w:sz w:val="22"/>
                <w:szCs w:val="22"/>
              </w:rPr>
              <w:t>High degree of accuracy when working with numbers</w:t>
            </w:r>
            <w:r w:rsidR="00FD757C" w:rsidRPr="00FD757C">
              <w:rPr>
                <w:rFonts w:ascii="Arial" w:hAnsi="Arial"/>
                <w:sz w:val="22"/>
                <w:szCs w:val="22"/>
              </w:rPr>
              <w:t>.</w:t>
            </w:r>
          </w:p>
          <w:p w14:paraId="556D847E" w14:textId="77777777" w:rsidR="009544AB" w:rsidRPr="00FD757C" w:rsidRDefault="00FA4E86" w:rsidP="00C96AA5">
            <w:pPr>
              <w:numPr>
                <w:ilvl w:val="0"/>
                <w:numId w:val="18"/>
              </w:numPr>
              <w:rPr>
                <w:rFonts w:ascii="Arial" w:hAnsi="Arial"/>
                <w:sz w:val="22"/>
                <w:szCs w:val="22"/>
              </w:rPr>
            </w:pPr>
            <w:r w:rsidRPr="00FD757C">
              <w:rPr>
                <w:rFonts w:ascii="Arial" w:hAnsi="Arial"/>
                <w:sz w:val="22"/>
                <w:szCs w:val="22"/>
              </w:rPr>
              <w:t>Ability to work on own initiative</w:t>
            </w:r>
            <w:r w:rsidR="00FD757C" w:rsidRPr="00FD757C">
              <w:rPr>
                <w:rFonts w:ascii="Arial" w:hAnsi="Arial"/>
                <w:sz w:val="22"/>
                <w:szCs w:val="22"/>
              </w:rPr>
              <w:t>.</w:t>
            </w:r>
          </w:p>
          <w:p w14:paraId="556D847F" w14:textId="77777777" w:rsidR="00C96AA5" w:rsidRDefault="00C96AA5" w:rsidP="00C96AA5">
            <w:pPr>
              <w:numPr>
                <w:ilvl w:val="0"/>
                <w:numId w:val="18"/>
              </w:numPr>
              <w:rPr>
                <w:rFonts w:ascii="Arial" w:hAnsi="Arial"/>
                <w:sz w:val="22"/>
                <w:szCs w:val="22"/>
              </w:rPr>
            </w:pPr>
            <w:r w:rsidRPr="00FD757C">
              <w:rPr>
                <w:rFonts w:ascii="Arial" w:hAnsi="Arial"/>
                <w:sz w:val="22"/>
                <w:szCs w:val="22"/>
              </w:rPr>
              <w:t>Advanced skills and experience with Sage Packages and Excel</w:t>
            </w:r>
            <w:r w:rsidR="00FD757C" w:rsidRPr="00FD757C">
              <w:rPr>
                <w:rFonts w:ascii="Arial" w:hAnsi="Arial"/>
                <w:sz w:val="22"/>
                <w:szCs w:val="22"/>
              </w:rPr>
              <w:t>.</w:t>
            </w:r>
          </w:p>
          <w:p w14:paraId="556D8480" w14:textId="77777777" w:rsidR="00FD757C" w:rsidRPr="00FD757C" w:rsidRDefault="00FD757C" w:rsidP="00FD757C">
            <w:pPr>
              <w:numPr>
                <w:ilvl w:val="0"/>
                <w:numId w:val="2"/>
              </w:numPr>
              <w:rPr>
                <w:rFonts w:ascii="Arial" w:hAnsi="Arial" w:cs="Arial"/>
                <w:sz w:val="22"/>
                <w:szCs w:val="22"/>
              </w:rPr>
            </w:pPr>
            <w:r w:rsidRPr="00FD757C">
              <w:rPr>
                <w:rFonts w:ascii="Arial" w:hAnsi="Arial" w:cs="Arial"/>
                <w:sz w:val="22"/>
                <w:szCs w:val="22"/>
              </w:rPr>
              <w:t xml:space="preserve">Good interpersonal and communication skills and an ability to </w:t>
            </w:r>
            <w:r>
              <w:rPr>
                <w:rFonts w:ascii="Arial" w:hAnsi="Arial" w:cs="Arial"/>
                <w:sz w:val="22"/>
                <w:szCs w:val="22"/>
              </w:rPr>
              <w:t xml:space="preserve">liaise effectively </w:t>
            </w:r>
            <w:r w:rsidRPr="00FD757C">
              <w:rPr>
                <w:rFonts w:ascii="Arial" w:hAnsi="Arial" w:cs="Arial"/>
                <w:sz w:val="22"/>
                <w:szCs w:val="22"/>
              </w:rPr>
              <w:t>with colleagues at all levels of the organisation.</w:t>
            </w:r>
          </w:p>
          <w:p w14:paraId="556D8481" w14:textId="77777777" w:rsidR="00FD757C" w:rsidRPr="00FD757C" w:rsidRDefault="00FD757C" w:rsidP="00FD757C">
            <w:pPr>
              <w:ind w:left="360"/>
              <w:rPr>
                <w:rFonts w:ascii="Arial" w:hAnsi="Arial"/>
                <w:sz w:val="22"/>
                <w:szCs w:val="22"/>
              </w:rPr>
            </w:pPr>
          </w:p>
        </w:tc>
        <w:tc>
          <w:tcPr>
            <w:tcW w:w="1811" w:type="pct"/>
          </w:tcPr>
          <w:p w14:paraId="556D8482" w14:textId="77777777" w:rsidR="009544AB" w:rsidRPr="00FD757C" w:rsidRDefault="009544AB" w:rsidP="008836E6">
            <w:pPr>
              <w:ind w:left="360"/>
              <w:rPr>
                <w:rFonts w:ascii="Arial" w:hAnsi="Arial" w:cs="Arial"/>
                <w:b/>
                <w:bCs/>
                <w:sz w:val="22"/>
                <w:szCs w:val="22"/>
              </w:rPr>
            </w:pPr>
          </w:p>
        </w:tc>
      </w:tr>
      <w:tr w:rsidR="009544AB" w14:paraId="556D848A" w14:textId="77777777" w:rsidTr="00FD757C">
        <w:tc>
          <w:tcPr>
            <w:tcW w:w="970" w:type="pct"/>
          </w:tcPr>
          <w:p w14:paraId="556D8484" w14:textId="77777777" w:rsidR="00FD757C" w:rsidRDefault="00FD757C" w:rsidP="00FD757C">
            <w:pPr>
              <w:tabs>
                <w:tab w:val="left" w:pos="0"/>
              </w:tabs>
              <w:ind w:left="360"/>
              <w:rPr>
                <w:rFonts w:ascii="Arial" w:hAnsi="Arial" w:cs="Arial"/>
                <w:sz w:val="22"/>
                <w:szCs w:val="22"/>
              </w:rPr>
            </w:pPr>
          </w:p>
          <w:p w14:paraId="556D8485" w14:textId="77777777" w:rsidR="009544AB" w:rsidRDefault="009544AB" w:rsidP="009544AB">
            <w:pPr>
              <w:numPr>
                <w:ilvl w:val="0"/>
                <w:numId w:val="4"/>
              </w:numPr>
              <w:tabs>
                <w:tab w:val="left" w:pos="0"/>
              </w:tabs>
              <w:rPr>
                <w:rFonts w:ascii="Arial" w:hAnsi="Arial" w:cs="Arial"/>
                <w:sz w:val="22"/>
                <w:szCs w:val="22"/>
              </w:rPr>
            </w:pPr>
            <w:r w:rsidRPr="00FD757C">
              <w:rPr>
                <w:rFonts w:ascii="Arial" w:hAnsi="Arial" w:cs="Arial"/>
                <w:sz w:val="22"/>
                <w:szCs w:val="22"/>
              </w:rPr>
              <w:t>Qualifications and training</w:t>
            </w:r>
          </w:p>
          <w:p w14:paraId="556D8486" w14:textId="77777777" w:rsidR="00FD757C" w:rsidRPr="00FD757C" w:rsidRDefault="00FD757C" w:rsidP="00FD757C">
            <w:pPr>
              <w:tabs>
                <w:tab w:val="left" w:pos="0"/>
              </w:tabs>
              <w:ind w:left="360"/>
              <w:rPr>
                <w:rFonts w:ascii="Arial" w:hAnsi="Arial" w:cs="Arial"/>
                <w:sz w:val="22"/>
                <w:szCs w:val="22"/>
              </w:rPr>
            </w:pPr>
          </w:p>
        </w:tc>
        <w:tc>
          <w:tcPr>
            <w:tcW w:w="2219" w:type="pct"/>
          </w:tcPr>
          <w:p w14:paraId="556D8487" w14:textId="77777777" w:rsidR="009544AB" w:rsidRPr="00FD757C" w:rsidRDefault="009544AB" w:rsidP="00FD757C">
            <w:pPr>
              <w:pStyle w:val="ListParagraph"/>
              <w:ind w:left="360"/>
              <w:rPr>
                <w:rFonts w:ascii="Arial" w:hAnsi="Arial" w:cs="Arial"/>
                <w:sz w:val="22"/>
                <w:szCs w:val="22"/>
              </w:rPr>
            </w:pPr>
          </w:p>
        </w:tc>
        <w:tc>
          <w:tcPr>
            <w:tcW w:w="1811" w:type="pct"/>
          </w:tcPr>
          <w:p w14:paraId="556D8488" w14:textId="77777777" w:rsidR="00FD757C" w:rsidRDefault="00FD757C" w:rsidP="00FD757C">
            <w:pPr>
              <w:pStyle w:val="ListParagraph"/>
              <w:ind w:left="316"/>
              <w:rPr>
                <w:rFonts w:ascii="Arial" w:hAnsi="Arial" w:cs="Arial"/>
                <w:sz w:val="22"/>
                <w:szCs w:val="22"/>
              </w:rPr>
            </w:pPr>
          </w:p>
          <w:p w14:paraId="556D8489" w14:textId="77777777" w:rsidR="009544AB" w:rsidRPr="00FD757C" w:rsidRDefault="00FD757C" w:rsidP="00FD757C">
            <w:pPr>
              <w:pStyle w:val="ListParagraph"/>
              <w:numPr>
                <w:ilvl w:val="0"/>
                <w:numId w:val="23"/>
              </w:numPr>
              <w:ind w:left="316" w:hanging="283"/>
              <w:rPr>
                <w:rFonts w:ascii="Arial" w:hAnsi="Arial" w:cs="Arial"/>
                <w:sz w:val="22"/>
                <w:szCs w:val="22"/>
              </w:rPr>
            </w:pPr>
            <w:r w:rsidRPr="00FD757C">
              <w:rPr>
                <w:rFonts w:ascii="Arial" w:hAnsi="Arial" w:cs="Arial"/>
                <w:sz w:val="22"/>
                <w:szCs w:val="22"/>
              </w:rPr>
              <w:t>Part/Full AAT Qualified.</w:t>
            </w:r>
          </w:p>
        </w:tc>
      </w:tr>
      <w:tr w:rsidR="009544AB" w14:paraId="556D8496" w14:textId="77777777" w:rsidTr="00FD757C">
        <w:tc>
          <w:tcPr>
            <w:tcW w:w="970" w:type="pct"/>
          </w:tcPr>
          <w:p w14:paraId="556D848B" w14:textId="77777777" w:rsidR="00FD757C" w:rsidRDefault="00FD757C" w:rsidP="00FD757C">
            <w:pPr>
              <w:pStyle w:val="ListParagraph"/>
              <w:ind w:left="360"/>
              <w:rPr>
                <w:rFonts w:ascii="Arial" w:hAnsi="Arial" w:cs="Arial"/>
                <w:sz w:val="22"/>
                <w:szCs w:val="22"/>
              </w:rPr>
            </w:pPr>
          </w:p>
          <w:p w14:paraId="556D848C" w14:textId="77777777" w:rsidR="009544AB" w:rsidRPr="00FD757C" w:rsidRDefault="009544AB" w:rsidP="009544AB">
            <w:pPr>
              <w:pStyle w:val="ListParagraph"/>
              <w:numPr>
                <w:ilvl w:val="0"/>
                <w:numId w:val="4"/>
              </w:numPr>
              <w:rPr>
                <w:rFonts w:ascii="Arial" w:hAnsi="Arial" w:cs="Arial"/>
                <w:sz w:val="22"/>
                <w:szCs w:val="22"/>
              </w:rPr>
            </w:pPr>
            <w:r w:rsidRPr="00FD757C">
              <w:rPr>
                <w:rFonts w:ascii="Arial" w:hAnsi="Arial" w:cs="Arial"/>
                <w:sz w:val="22"/>
                <w:szCs w:val="22"/>
              </w:rPr>
              <w:t>Experience</w:t>
            </w:r>
          </w:p>
        </w:tc>
        <w:tc>
          <w:tcPr>
            <w:tcW w:w="2219" w:type="pct"/>
          </w:tcPr>
          <w:p w14:paraId="556D848D" w14:textId="77777777" w:rsidR="00FD757C" w:rsidRDefault="00FD757C" w:rsidP="00FD757C">
            <w:pPr>
              <w:ind w:left="360"/>
              <w:rPr>
                <w:rFonts w:ascii="Arial" w:hAnsi="Arial" w:cs="Arial"/>
                <w:sz w:val="22"/>
                <w:szCs w:val="22"/>
              </w:rPr>
            </w:pPr>
          </w:p>
          <w:p w14:paraId="556D848E" w14:textId="77777777" w:rsidR="009544AB" w:rsidRPr="00FD757C" w:rsidRDefault="00C96AA5" w:rsidP="00C96AA5">
            <w:pPr>
              <w:numPr>
                <w:ilvl w:val="0"/>
                <w:numId w:val="2"/>
              </w:numPr>
              <w:rPr>
                <w:rFonts w:ascii="Arial" w:hAnsi="Arial" w:cs="Arial"/>
                <w:sz w:val="22"/>
                <w:szCs w:val="22"/>
              </w:rPr>
            </w:pPr>
            <w:r w:rsidRPr="00FD757C">
              <w:rPr>
                <w:rFonts w:ascii="Arial" w:hAnsi="Arial" w:cs="Arial"/>
                <w:sz w:val="22"/>
                <w:szCs w:val="22"/>
              </w:rPr>
              <w:t>Experience of working within an accounts department</w:t>
            </w:r>
            <w:r w:rsidR="00FD757C" w:rsidRPr="00FD757C">
              <w:rPr>
                <w:rFonts w:ascii="Arial" w:hAnsi="Arial" w:cs="Arial"/>
                <w:sz w:val="22"/>
                <w:szCs w:val="22"/>
              </w:rPr>
              <w:t>.</w:t>
            </w:r>
          </w:p>
          <w:p w14:paraId="556D848F" w14:textId="77777777" w:rsidR="00C96AA5" w:rsidRPr="00FD757C" w:rsidRDefault="00F03D3F" w:rsidP="00C96AA5">
            <w:pPr>
              <w:numPr>
                <w:ilvl w:val="0"/>
                <w:numId w:val="2"/>
              </w:numPr>
              <w:rPr>
                <w:rFonts w:ascii="Arial" w:hAnsi="Arial" w:cs="Arial"/>
                <w:sz w:val="22"/>
                <w:szCs w:val="22"/>
              </w:rPr>
            </w:pPr>
            <w:r w:rsidRPr="00FD757C">
              <w:rPr>
                <w:rFonts w:ascii="Arial" w:hAnsi="Arial" w:cs="Arial"/>
                <w:sz w:val="22"/>
                <w:szCs w:val="22"/>
              </w:rPr>
              <w:t>Experience</w:t>
            </w:r>
            <w:r w:rsidR="00C96AA5" w:rsidRPr="00FD757C">
              <w:rPr>
                <w:rFonts w:ascii="Arial" w:hAnsi="Arial" w:cs="Arial"/>
                <w:sz w:val="22"/>
                <w:szCs w:val="22"/>
              </w:rPr>
              <w:t xml:space="preserve"> of working with</w:t>
            </w:r>
            <w:r w:rsidRPr="00FD757C">
              <w:rPr>
                <w:rFonts w:ascii="Arial" w:hAnsi="Arial" w:cs="Arial"/>
                <w:sz w:val="22"/>
                <w:szCs w:val="22"/>
              </w:rPr>
              <w:t xml:space="preserve"> Sage packages and Excel</w:t>
            </w:r>
            <w:r w:rsidR="00FD757C" w:rsidRPr="00FD757C">
              <w:rPr>
                <w:rFonts w:ascii="Arial" w:hAnsi="Arial" w:cs="Arial"/>
                <w:sz w:val="22"/>
                <w:szCs w:val="22"/>
              </w:rPr>
              <w:t>.</w:t>
            </w:r>
          </w:p>
          <w:p w14:paraId="556D8490" w14:textId="77777777" w:rsidR="00FD757C" w:rsidRPr="00FD757C" w:rsidRDefault="00FD757C" w:rsidP="00C96AA5">
            <w:pPr>
              <w:numPr>
                <w:ilvl w:val="0"/>
                <w:numId w:val="2"/>
              </w:numPr>
              <w:rPr>
                <w:rFonts w:ascii="Arial" w:hAnsi="Arial" w:cs="Arial"/>
                <w:sz w:val="22"/>
                <w:szCs w:val="22"/>
              </w:rPr>
            </w:pPr>
            <w:r w:rsidRPr="00FD757C">
              <w:rPr>
                <w:rFonts w:ascii="Arial" w:hAnsi="Arial" w:cs="Arial"/>
                <w:sz w:val="22"/>
                <w:szCs w:val="22"/>
              </w:rPr>
              <w:t>Experience of chasing outstanding debts.</w:t>
            </w:r>
          </w:p>
          <w:p w14:paraId="556D8491" w14:textId="77777777" w:rsidR="00C96AA5" w:rsidRDefault="00C96AA5" w:rsidP="00F03D3F">
            <w:pPr>
              <w:numPr>
                <w:ilvl w:val="0"/>
                <w:numId w:val="2"/>
              </w:numPr>
              <w:rPr>
                <w:rFonts w:ascii="Arial" w:hAnsi="Arial" w:cs="Arial"/>
                <w:sz w:val="22"/>
                <w:szCs w:val="22"/>
              </w:rPr>
            </w:pPr>
            <w:r w:rsidRPr="00FD757C">
              <w:rPr>
                <w:rFonts w:ascii="Arial" w:hAnsi="Arial" w:cs="Arial"/>
                <w:sz w:val="22"/>
                <w:szCs w:val="22"/>
              </w:rPr>
              <w:t>Ability to work to tight deadlines</w:t>
            </w:r>
            <w:r w:rsidR="00FD757C" w:rsidRPr="00FD757C">
              <w:rPr>
                <w:rFonts w:ascii="Arial" w:hAnsi="Arial" w:cs="Arial"/>
                <w:sz w:val="22"/>
                <w:szCs w:val="22"/>
              </w:rPr>
              <w:t>.</w:t>
            </w:r>
          </w:p>
          <w:p w14:paraId="556D8492" w14:textId="77777777" w:rsidR="00FD757C" w:rsidRPr="00FD757C" w:rsidRDefault="00FD757C" w:rsidP="00FD757C">
            <w:pPr>
              <w:ind w:left="360"/>
              <w:rPr>
                <w:rFonts w:ascii="Arial" w:hAnsi="Arial" w:cs="Arial"/>
                <w:sz w:val="22"/>
                <w:szCs w:val="22"/>
              </w:rPr>
            </w:pPr>
          </w:p>
        </w:tc>
        <w:tc>
          <w:tcPr>
            <w:tcW w:w="1811" w:type="pct"/>
          </w:tcPr>
          <w:p w14:paraId="556D8493" w14:textId="77777777" w:rsidR="00FD757C" w:rsidRPr="00FD757C" w:rsidRDefault="00FD757C" w:rsidP="00FD757C">
            <w:pPr>
              <w:pStyle w:val="ListParagraph"/>
              <w:ind w:left="360"/>
              <w:rPr>
                <w:rFonts w:ascii="Arial" w:hAnsi="Arial" w:cs="Arial"/>
                <w:sz w:val="22"/>
                <w:szCs w:val="22"/>
              </w:rPr>
            </w:pPr>
          </w:p>
          <w:p w14:paraId="556D8494" w14:textId="77777777" w:rsidR="00F03D3F" w:rsidRPr="00FD757C" w:rsidRDefault="00F03D3F" w:rsidP="00F03D3F">
            <w:pPr>
              <w:pStyle w:val="ListParagraph"/>
              <w:numPr>
                <w:ilvl w:val="0"/>
                <w:numId w:val="2"/>
              </w:numPr>
              <w:rPr>
                <w:rFonts w:ascii="Arial" w:hAnsi="Arial" w:cs="Arial"/>
                <w:sz w:val="22"/>
                <w:szCs w:val="22"/>
              </w:rPr>
            </w:pPr>
            <w:r w:rsidRPr="00FD757C">
              <w:rPr>
                <w:rFonts w:ascii="Arial" w:hAnsi="Arial"/>
                <w:sz w:val="22"/>
                <w:szCs w:val="22"/>
              </w:rPr>
              <w:t>Experience of working with Sage Accounts package V.12, Line 50</w:t>
            </w:r>
          </w:p>
          <w:p w14:paraId="556D8495" w14:textId="77777777" w:rsidR="00F03D3F" w:rsidRPr="00FD757C" w:rsidRDefault="00F03D3F" w:rsidP="00F03D3F">
            <w:pPr>
              <w:pStyle w:val="ListParagraph"/>
              <w:numPr>
                <w:ilvl w:val="0"/>
                <w:numId w:val="2"/>
              </w:numPr>
              <w:rPr>
                <w:rFonts w:ascii="Arial" w:hAnsi="Arial" w:cs="Arial"/>
                <w:sz w:val="22"/>
                <w:szCs w:val="22"/>
              </w:rPr>
            </w:pPr>
            <w:r w:rsidRPr="00FD757C">
              <w:rPr>
                <w:rFonts w:ascii="Arial" w:hAnsi="Arial"/>
                <w:sz w:val="22"/>
                <w:szCs w:val="22"/>
              </w:rPr>
              <w:t>Experience of completing grant claims and monitoring returns for funding sources.</w:t>
            </w:r>
          </w:p>
        </w:tc>
      </w:tr>
      <w:tr w:rsidR="009544AB" w14:paraId="556D84A0" w14:textId="77777777" w:rsidTr="00FD757C">
        <w:tc>
          <w:tcPr>
            <w:tcW w:w="970" w:type="pct"/>
          </w:tcPr>
          <w:p w14:paraId="556D8497" w14:textId="77777777" w:rsidR="00FD757C" w:rsidRDefault="00FD757C" w:rsidP="00FD757C">
            <w:pPr>
              <w:pStyle w:val="ListParagraph"/>
              <w:ind w:left="360"/>
              <w:rPr>
                <w:rFonts w:ascii="Arial" w:hAnsi="Arial" w:cs="Arial"/>
                <w:sz w:val="22"/>
                <w:szCs w:val="22"/>
              </w:rPr>
            </w:pPr>
          </w:p>
          <w:p w14:paraId="556D8498" w14:textId="77777777" w:rsidR="009544AB" w:rsidRPr="00FD757C" w:rsidRDefault="009544AB" w:rsidP="009544AB">
            <w:pPr>
              <w:pStyle w:val="ListParagraph"/>
              <w:numPr>
                <w:ilvl w:val="0"/>
                <w:numId w:val="4"/>
              </w:numPr>
              <w:rPr>
                <w:rFonts w:ascii="Arial" w:hAnsi="Arial" w:cs="Arial"/>
                <w:sz w:val="22"/>
                <w:szCs w:val="22"/>
              </w:rPr>
            </w:pPr>
            <w:r w:rsidRPr="00FD757C">
              <w:rPr>
                <w:rFonts w:ascii="Arial" w:hAnsi="Arial" w:cs="Arial"/>
                <w:sz w:val="22"/>
                <w:szCs w:val="22"/>
              </w:rPr>
              <w:t>Disposition</w:t>
            </w:r>
          </w:p>
        </w:tc>
        <w:tc>
          <w:tcPr>
            <w:tcW w:w="2219" w:type="pct"/>
          </w:tcPr>
          <w:p w14:paraId="556D8499" w14:textId="77777777" w:rsidR="00FD757C" w:rsidRDefault="00FD757C" w:rsidP="00FD757C">
            <w:pPr>
              <w:ind w:left="360"/>
              <w:rPr>
                <w:rFonts w:ascii="Arial" w:hAnsi="Arial" w:cs="Arial"/>
                <w:sz w:val="22"/>
                <w:szCs w:val="22"/>
              </w:rPr>
            </w:pPr>
          </w:p>
          <w:p w14:paraId="556D849A" w14:textId="77777777" w:rsidR="009544AB" w:rsidRPr="00FD757C" w:rsidRDefault="00C96AA5" w:rsidP="00F03D3F">
            <w:pPr>
              <w:numPr>
                <w:ilvl w:val="0"/>
                <w:numId w:val="2"/>
              </w:numPr>
              <w:rPr>
                <w:rFonts w:ascii="Arial" w:hAnsi="Arial" w:cs="Arial"/>
                <w:sz w:val="22"/>
                <w:szCs w:val="22"/>
              </w:rPr>
            </w:pPr>
            <w:r w:rsidRPr="00FD757C">
              <w:rPr>
                <w:rFonts w:ascii="Arial" w:hAnsi="Arial" w:cs="Arial"/>
                <w:sz w:val="22"/>
                <w:szCs w:val="22"/>
              </w:rPr>
              <w:t>Reliable and conscientious</w:t>
            </w:r>
            <w:r w:rsidR="00FD757C" w:rsidRPr="00FD757C">
              <w:rPr>
                <w:rFonts w:ascii="Arial" w:hAnsi="Arial" w:cs="Arial"/>
                <w:sz w:val="22"/>
                <w:szCs w:val="22"/>
              </w:rPr>
              <w:t>.</w:t>
            </w:r>
          </w:p>
          <w:p w14:paraId="556D849B" w14:textId="77777777" w:rsidR="00FD757C" w:rsidRPr="00FD757C" w:rsidRDefault="00FD757C" w:rsidP="00F03D3F">
            <w:pPr>
              <w:numPr>
                <w:ilvl w:val="0"/>
                <w:numId w:val="2"/>
              </w:numPr>
              <w:rPr>
                <w:rFonts w:ascii="Arial" w:hAnsi="Arial" w:cs="Arial"/>
                <w:sz w:val="22"/>
                <w:szCs w:val="22"/>
              </w:rPr>
            </w:pPr>
            <w:r w:rsidRPr="00FD757C">
              <w:rPr>
                <w:rFonts w:ascii="Arial" w:hAnsi="Arial" w:cs="Arial"/>
                <w:sz w:val="22"/>
                <w:szCs w:val="22"/>
              </w:rPr>
              <w:t>Team player.</w:t>
            </w:r>
          </w:p>
          <w:p w14:paraId="556D849C" w14:textId="77777777" w:rsidR="00FD757C" w:rsidRPr="00FD757C" w:rsidRDefault="00FD757C" w:rsidP="00FD757C">
            <w:pPr>
              <w:numPr>
                <w:ilvl w:val="0"/>
                <w:numId w:val="2"/>
              </w:numPr>
              <w:rPr>
                <w:rFonts w:ascii="Arial" w:hAnsi="Arial" w:cs="Arial"/>
                <w:sz w:val="22"/>
                <w:szCs w:val="22"/>
              </w:rPr>
            </w:pPr>
            <w:r w:rsidRPr="00FD757C">
              <w:rPr>
                <w:rFonts w:ascii="Arial" w:hAnsi="Arial" w:cs="Arial"/>
                <w:sz w:val="22"/>
                <w:szCs w:val="22"/>
              </w:rPr>
              <w:t>Ability to work under pressure.</w:t>
            </w:r>
          </w:p>
          <w:p w14:paraId="556D849D" w14:textId="77777777" w:rsidR="00FD757C" w:rsidRPr="00FD757C" w:rsidRDefault="00FD757C" w:rsidP="00FD757C">
            <w:pPr>
              <w:numPr>
                <w:ilvl w:val="0"/>
                <w:numId w:val="2"/>
              </w:numPr>
              <w:rPr>
                <w:rFonts w:ascii="Arial" w:hAnsi="Arial" w:cs="Arial"/>
                <w:sz w:val="22"/>
                <w:szCs w:val="22"/>
              </w:rPr>
            </w:pPr>
            <w:r w:rsidRPr="00FD757C">
              <w:rPr>
                <w:rFonts w:ascii="Arial" w:hAnsi="Arial" w:cs="Arial"/>
                <w:sz w:val="22"/>
                <w:szCs w:val="22"/>
              </w:rPr>
              <w:t>Ability to work in a fast moving environment and adapt to change.</w:t>
            </w:r>
          </w:p>
          <w:p w14:paraId="556D849E" w14:textId="77777777" w:rsidR="00FD757C" w:rsidRPr="00FD757C" w:rsidRDefault="00FD757C" w:rsidP="00FD757C">
            <w:pPr>
              <w:rPr>
                <w:rFonts w:ascii="Arial" w:hAnsi="Arial" w:cs="Arial"/>
                <w:sz w:val="22"/>
                <w:szCs w:val="22"/>
              </w:rPr>
            </w:pPr>
          </w:p>
        </w:tc>
        <w:tc>
          <w:tcPr>
            <w:tcW w:w="1811" w:type="pct"/>
          </w:tcPr>
          <w:p w14:paraId="556D849F" w14:textId="77777777" w:rsidR="009544AB" w:rsidRPr="00FD757C" w:rsidRDefault="009544AB" w:rsidP="00814AAF">
            <w:pPr>
              <w:pStyle w:val="Header"/>
              <w:rPr>
                <w:rFonts w:ascii="Arial" w:hAnsi="Arial" w:cs="Arial"/>
                <w:sz w:val="22"/>
                <w:szCs w:val="22"/>
              </w:rPr>
            </w:pPr>
          </w:p>
        </w:tc>
      </w:tr>
    </w:tbl>
    <w:p w14:paraId="556D84A1" w14:textId="77777777" w:rsidR="009544AB" w:rsidRDefault="009544AB" w:rsidP="00954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51"/>
        <w:rPr>
          <w:rFonts w:ascii="Arial" w:hAnsi="Arial"/>
          <w:b/>
          <w:sz w:val="48"/>
          <w:szCs w:val="48"/>
        </w:rPr>
      </w:pPr>
    </w:p>
    <w:p w14:paraId="556D84B6" w14:textId="4008450C" w:rsidR="009C25FF" w:rsidRPr="002B64B7" w:rsidRDefault="009C25FF" w:rsidP="002B6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sectPr w:rsidR="009C25FF" w:rsidRPr="002B64B7" w:rsidSect="00A24B84">
      <w:headerReference w:type="default" r:id="rId10"/>
      <w:headerReference w:type="first" r:id="rId11"/>
      <w:pgSz w:w="11899" w:h="16838"/>
      <w:pgMar w:top="1985" w:right="2118" w:bottom="2127" w:left="1800"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84B9" w14:textId="77777777" w:rsidR="00A4741E" w:rsidRDefault="00A4741E">
      <w:r>
        <w:separator/>
      </w:r>
    </w:p>
  </w:endnote>
  <w:endnote w:type="continuationSeparator" w:id="0">
    <w:p w14:paraId="556D84BA" w14:textId="77777777" w:rsidR="00A4741E" w:rsidRDefault="00A4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84B7" w14:textId="77777777" w:rsidR="00A4741E" w:rsidRDefault="00A4741E">
      <w:r>
        <w:separator/>
      </w:r>
    </w:p>
  </w:footnote>
  <w:footnote w:type="continuationSeparator" w:id="0">
    <w:p w14:paraId="556D84B8" w14:textId="77777777" w:rsidR="00A4741E" w:rsidRDefault="00A4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84BB" w14:textId="7D175DCF" w:rsidR="005D5675" w:rsidRDefault="00A24B84">
    <w:pPr>
      <w:pStyle w:val="Header"/>
    </w:pPr>
    <w:r>
      <w:rPr>
        <w:noProof/>
      </w:rPr>
      <w:drawing>
        <wp:anchor distT="0" distB="0" distL="114300" distR="114300" simplePos="0" relativeHeight="251659264" behindDoc="0" locked="0" layoutInCell="1" allowOverlap="1" wp14:anchorId="52A9FBA1" wp14:editId="4410CEEE">
          <wp:simplePos x="0" y="0"/>
          <wp:positionH relativeFrom="margin">
            <wp:align>center</wp:align>
          </wp:positionH>
          <wp:positionV relativeFrom="paragraph">
            <wp:posOffset>-220980</wp:posOffset>
          </wp:positionV>
          <wp:extent cx="1938655" cy="865505"/>
          <wp:effectExtent l="0" t="0" r="4445"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8655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84BC" w14:textId="77777777" w:rsidR="005D5675" w:rsidRDefault="001F6B6A">
    <w:pPr>
      <w:pStyle w:val="Header"/>
    </w:pPr>
    <w:r>
      <w:rPr>
        <w:noProof/>
        <w:lang w:val="en-GB" w:eastAsia="en-GB"/>
      </w:rPr>
      <w:drawing>
        <wp:anchor distT="0" distB="0" distL="114300" distR="114300" simplePos="0" relativeHeight="251658240" behindDoc="1" locked="0" layoutInCell="1" allowOverlap="1" wp14:anchorId="556D84C5" wp14:editId="556D84C6">
          <wp:simplePos x="0" y="0"/>
          <wp:positionH relativeFrom="column">
            <wp:posOffset>3676650</wp:posOffset>
          </wp:positionH>
          <wp:positionV relativeFrom="paragraph">
            <wp:posOffset>-451485</wp:posOffset>
          </wp:positionV>
          <wp:extent cx="2766060" cy="1283335"/>
          <wp:effectExtent l="19050" t="0" r="0" b="0"/>
          <wp:wrapNone/>
          <wp:docPr id="82" name="Picture 9" descr="8640 NGI Letterhea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640 NGI Letterhead-LoRes"/>
                  <pic:cNvPicPr>
                    <a:picLocks noChangeAspect="1" noChangeArrowheads="1"/>
                  </pic:cNvPicPr>
                </pic:nvPicPr>
                <pic:blipFill>
                  <a:blip r:embed="rId1"/>
                  <a:srcRect l="63609" b="88055"/>
                  <a:stretch>
                    <a:fillRect/>
                  </a:stretch>
                </pic:blipFill>
                <pic:spPr bwMode="auto">
                  <a:xfrm>
                    <a:off x="0" y="0"/>
                    <a:ext cx="2766060" cy="1283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3CE"/>
    <w:multiLevelType w:val="hybridMultilevel"/>
    <w:tmpl w:val="131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2FAE"/>
    <w:multiLevelType w:val="hybridMultilevel"/>
    <w:tmpl w:val="AAECA90E"/>
    <w:lvl w:ilvl="0" w:tplc="01AEBA2C">
      <w:numFmt w:val="bullet"/>
      <w:lvlText w:val="•"/>
      <w:lvlJc w:val="left"/>
      <w:pPr>
        <w:ind w:left="-491" w:hanging="360"/>
      </w:pPr>
      <w:rPr>
        <w:rFonts w:ascii="Arial" w:eastAsia="Times New Roman"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0C5B22B4"/>
    <w:multiLevelType w:val="hybridMultilevel"/>
    <w:tmpl w:val="51046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357EE"/>
    <w:multiLevelType w:val="hybridMultilevel"/>
    <w:tmpl w:val="107A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E5C72"/>
    <w:multiLevelType w:val="hybridMultilevel"/>
    <w:tmpl w:val="A1ACCBF0"/>
    <w:lvl w:ilvl="0" w:tplc="4AA892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119C4"/>
    <w:multiLevelType w:val="hybridMultilevel"/>
    <w:tmpl w:val="B5586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683B10"/>
    <w:multiLevelType w:val="hybridMultilevel"/>
    <w:tmpl w:val="066261E4"/>
    <w:lvl w:ilvl="0" w:tplc="04090001">
      <w:start w:val="1"/>
      <w:numFmt w:val="bullet"/>
      <w:lvlText w:val=""/>
      <w:lvlJc w:val="left"/>
      <w:pPr>
        <w:tabs>
          <w:tab w:val="num" w:pos="360"/>
        </w:tabs>
        <w:ind w:left="360" w:hanging="360"/>
      </w:pPr>
      <w:rPr>
        <w:rFonts w:ascii="Symbol" w:hAnsi="Symbol" w:hint="default"/>
      </w:rPr>
    </w:lvl>
    <w:lvl w:ilvl="1" w:tplc="41D28F40">
      <w:start w:val="2"/>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63CD3"/>
    <w:multiLevelType w:val="hybridMultilevel"/>
    <w:tmpl w:val="30C0C4BA"/>
    <w:lvl w:ilvl="0" w:tplc="4AA89214">
      <w:start w:val="1"/>
      <w:numFmt w:val="decimal"/>
      <w:lvlText w:val="%1."/>
      <w:lvlJc w:val="left"/>
      <w:pPr>
        <w:ind w:left="920" w:hanging="360"/>
      </w:pPr>
      <w:rPr>
        <w:rFonts w:ascii="Arial" w:hAnsi="Arial" w:cs="Arial"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8" w15:restartNumberingAfterBreak="0">
    <w:nsid w:val="26E66DF5"/>
    <w:multiLevelType w:val="hybridMultilevel"/>
    <w:tmpl w:val="4802EE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F77071"/>
    <w:multiLevelType w:val="hybridMultilevel"/>
    <w:tmpl w:val="F68043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090B90"/>
    <w:multiLevelType w:val="hybridMultilevel"/>
    <w:tmpl w:val="93360DF4"/>
    <w:lvl w:ilvl="0" w:tplc="41D28F4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B617BA"/>
    <w:multiLevelType w:val="hybridMultilevel"/>
    <w:tmpl w:val="BDF88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3408A1"/>
    <w:multiLevelType w:val="hybridMultilevel"/>
    <w:tmpl w:val="69D0AA10"/>
    <w:lvl w:ilvl="0" w:tplc="4AA89214">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AC2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1F449C"/>
    <w:multiLevelType w:val="hybridMultilevel"/>
    <w:tmpl w:val="90E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A18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517EF"/>
    <w:multiLevelType w:val="hybridMultilevel"/>
    <w:tmpl w:val="7E7E1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C64DE"/>
    <w:multiLevelType w:val="hybridMultilevel"/>
    <w:tmpl w:val="7E3E8BCC"/>
    <w:lvl w:ilvl="0" w:tplc="07745DF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967419"/>
    <w:multiLevelType w:val="hybridMultilevel"/>
    <w:tmpl w:val="23FCCA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7187A98"/>
    <w:multiLevelType w:val="hybridMultilevel"/>
    <w:tmpl w:val="ED1A8FC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62CF6AF5"/>
    <w:multiLevelType w:val="hybridMultilevel"/>
    <w:tmpl w:val="3476E744"/>
    <w:lvl w:ilvl="0" w:tplc="98D214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9B0252"/>
    <w:multiLevelType w:val="hybridMultilevel"/>
    <w:tmpl w:val="4880E0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71A3438C"/>
    <w:multiLevelType w:val="hybridMultilevel"/>
    <w:tmpl w:val="DE365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04FD0"/>
    <w:multiLevelType w:val="hybridMultilevel"/>
    <w:tmpl w:val="25FC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908B7"/>
    <w:multiLevelType w:val="hybridMultilevel"/>
    <w:tmpl w:val="EE30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0"/>
  </w:num>
  <w:num w:numId="5">
    <w:abstractNumId w:val="20"/>
  </w:num>
  <w:num w:numId="6">
    <w:abstractNumId w:val="15"/>
  </w:num>
  <w:num w:numId="7">
    <w:abstractNumId w:val="13"/>
  </w:num>
  <w:num w:numId="8">
    <w:abstractNumId w:val="2"/>
  </w:num>
  <w:num w:numId="9">
    <w:abstractNumId w:val="24"/>
  </w:num>
  <w:num w:numId="10">
    <w:abstractNumId w:val="23"/>
  </w:num>
  <w:num w:numId="11">
    <w:abstractNumId w:val="0"/>
  </w:num>
  <w:num w:numId="12">
    <w:abstractNumId w:val="11"/>
  </w:num>
  <w:num w:numId="13">
    <w:abstractNumId w:val="18"/>
  </w:num>
  <w:num w:numId="14">
    <w:abstractNumId w:val="3"/>
  </w:num>
  <w:num w:numId="15">
    <w:abstractNumId w:val="4"/>
  </w:num>
  <w:num w:numId="16">
    <w:abstractNumId w:val="12"/>
  </w:num>
  <w:num w:numId="17">
    <w:abstractNumId w:val="7"/>
  </w:num>
  <w:num w:numId="18">
    <w:abstractNumId w:val="9"/>
  </w:num>
  <w:num w:numId="19">
    <w:abstractNumId w:val="8"/>
  </w:num>
  <w:num w:numId="20">
    <w:abstractNumId w:val="22"/>
  </w:num>
  <w:num w:numId="21">
    <w:abstractNumId w:val="16"/>
  </w:num>
  <w:num w:numId="22">
    <w:abstractNumId w:val="17"/>
  </w:num>
  <w:num w:numId="23">
    <w:abstractNumId w:val="1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6E"/>
    <w:rsid w:val="00027589"/>
    <w:rsid w:val="00044060"/>
    <w:rsid w:val="000508EF"/>
    <w:rsid w:val="00096623"/>
    <w:rsid w:val="000D4CF9"/>
    <w:rsid w:val="001305B2"/>
    <w:rsid w:val="001435F9"/>
    <w:rsid w:val="0015675D"/>
    <w:rsid w:val="00173EEA"/>
    <w:rsid w:val="0017571F"/>
    <w:rsid w:val="00175FEB"/>
    <w:rsid w:val="0019310E"/>
    <w:rsid w:val="001959CB"/>
    <w:rsid w:val="001A1DE4"/>
    <w:rsid w:val="001F433E"/>
    <w:rsid w:val="001F6B6A"/>
    <w:rsid w:val="001F71BE"/>
    <w:rsid w:val="00202958"/>
    <w:rsid w:val="0024607F"/>
    <w:rsid w:val="002521FF"/>
    <w:rsid w:val="00262AF2"/>
    <w:rsid w:val="00262D4F"/>
    <w:rsid w:val="00274998"/>
    <w:rsid w:val="00274D4D"/>
    <w:rsid w:val="002B64B7"/>
    <w:rsid w:val="002C269B"/>
    <w:rsid w:val="002F2F5D"/>
    <w:rsid w:val="00315011"/>
    <w:rsid w:val="0034203C"/>
    <w:rsid w:val="00362BD1"/>
    <w:rsid w:val="00370352"/>
    <w:rsid w:val="003938EE"/>
    <w:rsid w:val="003972FA"/>
    <w:rsid w:val="004245BE"/>
    <w:rsid w:val="00490D42"/>
    <w:rsid w:val="004914AD"/>
    <w:rsid w:val="00496DDB"/>
    <w:rsid w:val="004974FD"/>
    <w:rsid w:val="004A5C58"/>
    <w:rsid w:val="005451BC"/>
    <w:rsid w:val="00566B73"/>
    <w:rsid w:val="00591DC5"/>
    <w:rsid w:val="00596606"/>
    <w:rsid w:val="005A776E"/>
    <w:rsid w:val="005C25B2"/>
    <w:rsid w:val="005D5675"/>
    <w:rsid w:val="006034C6"/>
    <w:rsid w:val="00633CC7"/>
    <w:rsid w:val="00652B69"/>
    <w:rsid w:val="00690FBE"/>
    <w:rsid w:val="006C23A2"/>
    <w:rsid w:val="006C577A"/>
    <w:rsid w:val="006D40BA"/>
    <w:rsid w:val="00734208"/>
    <w:rsid w:val="00742890"/>
    <w:rsid w:val="007460B8"/>
    <w:rsid w:val="0076282A"/>
    <w:rsid w:val="00771517"/>
    <w:rsid w:val="00772A89"/>
    <w:rsid w:val="00814AAF"/>
    <w:rsid w:val="00817178"/>
    <w:rsid w:val="00841B5B"/>
    <w:rsid w:val="0085492E"/>
    <w:rsid w:val="008836E6"/>
    <w:rsid w:val="008B1630"/>
    <w:rsid w:val="008B518B"/>
    <w:rsid w:val="008B54AD"/>
    <w:rsid w:val="008F1E84"/>
    <w:rsid w:val="009115B8"/>
    <w:rsid w:val="00920253"/>
    <w:rsid w:val="00931405"/>
    <w:rsid w:val="009544AB"/>
    <w:rsid w:val="009B6DB6"/>
    <w:rsid w:val="009C25FF"/>
    <w:rsid w:val="009C702C"/>
    <w:rsid w:val="009D39CB"/>
    <w:rsid w:val="00A01E5C"/>
    <w:rsid w:val="00A06B96"/>
    <w:rsid w:val="00A24B84"/>
    <w:rsid w:val="00A34EE8"/>
    <w:rsid w:val="00A41D47"/>
    <w:rsid w:val="00A4741E"/>
    <w:rsid w:val="00A61D5C"/>
    <w:rsid w:val="00A75C35"/>
    <w:rsid w:val="00A80F03"/>
    <w:rsid w:val="00AC5EE6"/>
    <w:rsid w:val="00AE7650"/>
    <w:rsid w:val="00B2222C"/>
    <w:rsid w:val="00BA6064"/>
    <w:rsid w:val="00BB228D"/>
    <w:rsid w:val="00BD0D55"/>
    <w:rsid w:val="00BF47F1"/>
    <w:rsid w:val="00BF516C"/>
    <w:rsid w:val="00C0553F"/>
    <w:rsid w:val="00C16D0C"/>
    <w:rsid w:val="00C25075"/>
    <w:rsid w:val="00C26812"/>
    <w:rsid w:val="00C5415E"/>
    <w:rsid w:val="00C87D37"/>
    <w:rsid w:val="00C96AA5"/>
    <w:rsid w:val="00CA09F4"/>
    <w:rsid w:val="00CA1AB6"/>
    <w:rsid w:val="00CE3CF6"/>
    <w:rsid w:val="00CE7E1E"/>
    <w:rsid w:val="00D46417"/>
    <w:rsid w:val="00DA5136"/>
    <w:rsid w:val="00E01512"/>
    <w:rsid w:val="00E836F0"/>
    <w:rsid w:val="00E96EF8"/>
    <w:rsid w:val="00E97BD2"/>
    <w:rsid w:val="00EA70FA"/>
    <w:rsid w:val="00EB2F35"/>
    <w:rsid w:val="00EE03CF"/>
    <w:rsid w:val="00EE477E"/>
    <w:rsid w:val="00EF3740"/>
    <w:rsid w:val="00F03D3F"/>
    <w:rsid w:val="00F506EE"/>
    <w:rsid w:val="00F63CC8"/>
    <w:rsid w:val="00FA4E86"/>
    <w:rsid w:val="00FD757C"/>
    <w:rsid w:val="00FF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oNotEmbedSmartTags/>
  <w:decimalSymbol w:val="."/>
  <w:listSeparator w:val=","/>
  <w14:docId w14:val="556D8427"/>
  <w15:docId w15:val="{88F6AA63-5D9B-47EA-866A-4781C8BA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4A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33D"/>
    <w:pPr>
      <w:tabs>
        <w:tab w:val="center" w:pos="4320"/>
        <w:tab w:val="right" w:pos="8640"/>
      </w:tabs>
    </w:pPr>
  </w:style>
  <w:style w:type="paragraph" w:styleId="Footer">
    <w:name w:val="footer"/>
    <w:basedOn w:val="Normal"/>
    <w:semiHidden/>
    <w:rsid w:val="00E0333D"/>
    <w:pPr>
      <w:tabs>
        <w:tab w:val="center" w:pos="4320"/>
        <w:tab w:val="right" w:pos="8640"/>
      </w:tabs>
    </w:pPr>
  </w:style>
  <w:style w:type="paragraph" w:styleId="BalloonText">
    <w:name w:val="Balloon Text"/>
    <w:basedOn w:val="Normal"/>
    <w:link w:val="BalloonTextChar"/>
    <w:rsid w:val="00044060"/>
    <w:rPr>
      <w:rFonts w:ascii="Tahoma" w:hAnsi="Tahoma" w:cs="Tahoma"/>
      <w:sz w:val="16"/>
      <w:szCs w:val="16"/>
    </w:rPr>
  </w:style>
  <w:style w:type="character" w:customStyle="1" w:styleId="BalloonTextChar">
    <w:name w:val="Balloon Text Char"/>
    <w:basedOn w:val="DefaultParagraphFont"/>
    <w:link w:val="BalloonText"/>
    <w:rsid w:val="00044060"/>
    <w:rPr>
      <w:rFonts w:ascii="Tahoma" w:hAnsi="Tahoma" w:cs="Tahoma"/>
      <w:sz w:val="16"/>
      <w:szCs w:val="16"/>
      <w:lang w:eastAsia="en-US"/>
    </w:rPr>
  </w:style>
  <w:style w:type="paragraph" w:styleId="ListParagraph">
    <w:name w:val="List Paragraph"/>
    <w:basedOn w:val="Normal"/>
    <w:uiPriority w:val="34"/>
    <w:qFormat/>
    <w:rsid w:val="00274998"/>
    <w:pPr>
      <w:ind w:left="720"/>
      <w:contextualSpacing/>
    </w:pPr>
  </w:style>
  <w:style w:type="character" w:customStyle="1" w:styleId="HeaderChar">
    <w:name w:val="Header Char"/>
    <w:basedOn w:val="DefaultParagraphFont"/>
    <w:link w:val="Header"/>
    <w:rsid w:val="009544AB"/>
    <w:rPr>
      <w:sz w:val="24"/>
      <w:szCs w:val="24"/>
      <w:lang w:eastAsia="en-US"/>
    </w:rPr>
  </w:style>
  <w:style w:type="character" w:styleId="Hyperlink">
    <w:name w:val="Hyperlink"/>
    <w:basedOn w:val="DefaultParagraphFont"/>
    <w:uiPriority w:val="99"/>
    <w:unhideWhenUsed/>
    <w:rsid w:val="008836E6"/>
    <w:rPr>
      <w:color w:val="0000FF"/>
      <w:u w:val="single"/>
    </w:rPr>
  </w:style>
  <w:style w:type="paragraph" w:styleId="NormalWeb">
    <w:name w:val="Normal (Web)"/>
    <w:basedOn w:val="Normal"/>
    <w:uiPriority w:val="99"/>
    <w:semiHidden/>
    <w:unhideWhenUsed/>
    <w:rsid w:val="00E96EF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0&amp;%20BRAND%20GUIDELINES\TEMPLATES%20-%20NewcastleGateshead%20Initiative\Continuation%20Sheet%20Note%20-%20NewcastleGateshead%20Initia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E46061D3A344FB382D35247FDC2FF" ma:contentTypeVersion="13" ma:contentTypeDescription="Create a new document." ma:contentTypeScope="" ma:versionID="7cc85a6170ed0e7c5f9b0a45eb91ea3b">
  <xsd:schema xmlns:xsd="http://www.w3.org/2001/XMLSchema" xmlns:xs="http://www.w3.org/2001/XMLSchema" xmlns:p="http://schemas.microsoft.com/office/2006/metadata/properties" xmlns:ns2="91807b6f-7d3c-444e-bb9a-19d8f797b4dc" xmlns:ns3="11469156-80e0-43fe-8d53-7a52dc4a8400" targetNamespace="http://schemas.microsoft.com/office/2006/metadata/properties" ma:root="true" ma:fieldsID="13a859f761e6fdbcd2d39af394eeea1d" ns2:_="" ns3:_="">
    <xsd:import namespace="91807b6f-7d3c-444e-bb9a-19d8f797b4dc"/>
    <xsd:import namespace="11469156-80e0-43fe-8d53-7a52dc4a8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7b6f-7d3c-444e-bb9a-19d8f797b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69156-80e0-43fe-8d53-7a52dc4a8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2078C-3476-4385-8259-38D46BBA56FC}">
  <ds:schemaRefs>
    <ds:schemaRef ds:uri="http://schemas.microsoft.com/office/2006/documentManagement/types"/>
    <ds:schemaRef ds:uri="11469156-80e0-43fe-8d53-7a52dc4a840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1807b6f-7d3c-444e-bb9a-19d8f797b4dc"/>
    <ds:schemaRef ds:uri="http://www.w3.org/XML/1998/namespace"/>
  </ds:schemaRefs>
</ds:datastoreItem>
</file>

<file path=customXml/itemProps2.xml><?xml version="1.0" encoding="utf-8"?>
<ds:datastoreItem xmlns:ds="http://schemas.openxmlformats.org/officeDocument/2006/customXml" ds:itemID="{E5894853-D4F4-4121-A1AD-3F91D3670F9A}">
  <ds:schemaRefs>
    <ds:schemaRef ds:uri="http://schemas.microsoft.com/sharepoint/v3/contenttype/forms"/>
  </ds:schemaRefs>
</ds:datastoreItem>
</file>

<file path=customXml/itemProps3.xml><?xml version="1.0" encoding="utf-8"?>
<ds:datastoreItem xmlns:ds="http://schemas.openxmlformats.org/officeDocument/2006/customXml" ds:itemID="{84B1898B-D1CB-484E-9834-306D20C4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07b6f-7d3c-444e-bb9a-19d8f797b4dc"/>
    <ds:schemaRef ds:uri="11469156-80e0-43fe-8d53-7a52dc4a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Continuation Sheet Note - NewcastleGateshead Initiative</Template>
  <TotalTime>16</TotalTime>
  <Pages>3</Pages>
  <Words>406</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vt:lpstr>
    </vt:vector>
  </TitlesOfParts>
  <Company>Berghaus Ltd</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ahowes</dc:creator>
  <cp:keywords/>
  <cp:lastModifiedBy>Candy Walker</cp:lastModifiedBy>
  <cp:revision>14</cp:revision>
  <cp:lastPrinted>2013-02-27T14:30:00Z</cp:lastPrinted>
  <dcterms:created xsi:type="dcterms:W3CDTF">2021-11-12T14:17:00Z</dcterms:created>
  <dcterms:modified xsi:type="dcterms:W3CDTF">2021-11-12T14:35:00Z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0x01010086AE46061D3A344FB382D35247FDC2FF</vt:lpwstr>
  </property>
  <property fmtid="{D5CDD505-2E9C-101B-9397-08002B2CF9AE}" pid="3" name="Order">
    <vt:r8>82833600</vt:r8>
  </property>
</Properties>
</file>